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5F484" w14:textId="538C617E" w:rsidR="00E05E17" w:rsidRPr="00E05E17" w:rsidRDefault="00A55E6B" w:rsidP="001D227F">
      <w:pPr>
        <w:ind w:right="-1"/>
        <w:jc w:val="center"/>
      </w:pPr>
      <w:r>
        <w:t xml:space="preserve">    </w:t>
      </w:r>
      <w:r w:rsidR="00C4773B">
        <w:rPr>
          <w:noProof/>
          <w:lang w:val="sk-SK" w:eastAsia="sk-SK"/>
        </w:rPr>
        <w:drawing>
          <wp:inline distT="0" distB="0" distL="0" distR="0" wp14:anchorId="134363F0" wp14:editId="0B5EEBE5">
            <wp:extent cx="1087755" cy="725170"/>
            <wp:effectExtent l="0" t="0" r="4445" b="11430"/>
            <wp:docPr id="1" name="Bild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C4773B">
        <w:rPr>
          <w:noProof/>
          <w:lang w:val="sk-SK" w:eastAsia="sk-SK"/>
        </w:rPr>
        <w:drawing>
          <wp:inline distT="0" distB="0" distL="0" distR="0" wp14:anchorId="1B5DA56A" wp14:editId="2934CACD">
            <wp:extent cx="1087755" cy="709295"/>
            <wp:effectExtent l="0" t="0" r="4445" b="1905"/>
            <wp:docPr id="2" name="Bild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4773B">
        <w:rPr>
          <w:b/>
          <w:noProof/>
          <w:color w:val="0000FF"/>
          <w:sz w:val="40"/>
          <w:szCs w:val="40"/>
          <w:lang w:val="sk-SK" w:eastAsia="sk-SK"/>
        </w:rPr>
        <w:drawing>
          <wp:inline distT="0" distB="0" distL="0" distR="0" wp14:anchorId="729F81F6" wp14:editId="5570B71F">
            <wp:extent cx="756920" cy="756920"/>
            <wp:effectExtent l="0" t="0" r="5080" b="508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FF"/>
          <w:sz w:val="40"/>
          <w:szCs w:val="40"/>
          <w:lang w:val="de-DE"/>
        </w:rPr>
        <w:t xml:space="preserve">     </w:t>
      </w:r>
      <w:r>
        <w:rPr>
          <w:b/>
          <w:color w:val="0000FF"/>
          <w:sz w:val="40"/>
          <w:szCs w:val="40"/>
        </w:rPr>
        <w:t xml:space="preserve"> </w:t>
      </w:r>
    </w:p>
    <w:p w14:paraId="5A421F6D" w14:textId="3ADC8C30" w:rsidR="00E05E17" w:rsidRDefault="00C4773B" w:rsidP="001D227F">
      <w:pPr>
        <w:ind w:right="-1"/>
        <w:jc w:val="center"/>
        <w:rPr>
          <w:b/>
          <w:color w:val="0000FF"/>
          <w:sz w:val="40"/>
          <w:szCs w:val="40"/>
        </w:rPr>
      </w:pPr>
      <w:r>
        <w:rPr>
          <w:rFonts w:ascii="Arial Black" w:hAnsi="Arial Black"/>
          <w:b/>
          <w:noProof/>
          <w:color w:val="003300"/>
          <w:sz w:val="40"/>
          <w:szCs w:val="40"/>
          <w:lang w:val="sk-SK" w:eastAsia="sk-SK"/>
        </w:rPr>
        <w:drawing>
          <wp:inline distT="0" distB="0" distL="0" distR="0" wp14:anchorId="6C49ABE2" wp14:editId="385548F4">
            <wp:extent cx="2080895" cy="520065"/>
            <wp:effectExtent l="0" t="0" r="1905" b="0"/>
            <wp:docPr id="4" name="Obrázek 14" descr="Nové logo MŽ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Nové logo MŽ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E6B">
        <w:rPr>
          <w:b/>
          <w:color w:val="0000FF"/>
          <w:sz w:val="40"/>
          <w:szCs w:val="40"/>
        </w:rPr>
        <w:t xml:space="preserve"> </w:t>
      </w:r>
      <w:r w:rsidR="00E05E17">
        <w:rPr>
          <w:b/>
          <w:color w:val="0000FF"/>
          <w:sz w:val="40"/>
          <w:szCs w:val="40"/>
        </w:rPr>
        <w:t xml:space="preserve"> </w:t>
      </w:r>
      <w:r>
        <w:rPr>
          <w:noProof/>
          <w:lang w:val="sk-SK" w:eastAsia="sk-SK"/>
        </w:rPr>
        <w:drawing>
          <wp:inline distT="0" distB="0" distL="0" distR="0" wp14:anchorId="6153DE22" wp14:editId="2CA58B10">
            <wp:extent cx="803910" cy="756920"/>
            <wp:effectExtent l="0" t="0" r="8890" b="5080"/>
            <wp:docPr id="5" name="Bild 5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E6B">
        <w:rPr>
          <w:b/>
          <w:color w:val="0000FF"/>
          <w:sz w:val="40"/>
          <w:szCs w:val="40"/>
        </w:rPr>
        <w:t xml:space="preserve"> </w:t>
      </w:r>
    </w:p>
    <w:p w14:paraId="35BC90A2" w14:textId="4244700F" w:rsidR="00A55E6B" w:rsidRPr="00E35677" w:rsidRDefault="00E05E17" w:rsidP="00E35677">
      <w:pPr>
        <w:ind w:right="-1"/>
        <w:jc w:val="center"/>
      </w:pPr>
      <w:r>
        <w:rPr>
          <w:b/>
          <w:color w:val="0000FF"/>
          <w:sz w:val="40"/>
          <w:szCs w:val="40"/>
        </w:rPr>
        <w:t xml:space="preserve"> </w:t>
      </w:r>
      <w:r w:rsidR="00C4773B">
        <w:rPr>
          <w:noProof/>
          <w:lang w:val="sk-SK" w:eastAsia="sk-SK"/>
        </w:rPr>
        <w:drawing>
          <wp:inline distT="0" distB="0" distL="0" distR="0" wp14:anchorId="697DA0E1" wp14:editId="5CC66603">
            <wp:extent cx="1702435" cy="583565"/>
            <wp:effectExtent l="0" t="0" r="0" b="635"/>
            <wp:docPr id="6" name="Bild 6" descr="Stadtgemeinde Hollabru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dtgemeinde Hollabrun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E6B">
        <w:rPr>
          <w:b/>
          <w:color w:val="0000FF"/>
          <w:sz w:val="40"/>
          <w:szCs w:val="40"/>
        </w:rPr>
        <w:t xml:space="preserve">  </w:t>
      </w:r>
      <w:r w:rsidR="00C4773B">
        <w:rPr>
          <w:noProof/>
          <w:lang w:val="sk-SK" w:eastAsia="sk-SK"/>
        </w:rPr>
        <w:drawing>
          <wp:inline distT="0" distB="0" distL="0" distR="0" wp14:anchorId="1391D279" wp14:editId="2D584D1E">
            <wp:extent cx="1214120" cy="598805"/>
            <wp:effectExtent l="0" t="0" r="5080" b="10795"/>
            <wp:docPr id="7" name="Bild 7" descr="htl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l_norm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E6B">
        <w:rPr>
          <w:b/>
          <w:color w:val="0000FF"/>
          <w:sz w:val="40"/>
          <w:szCs w:val="40"/>
        </w:rPr>
        <w:t xml:space="preserve">         </w:t>
      </w:r>
    </w:p>
    <w:p w14:paraId="1E05703E" w14:textId="77777777" w:rsidR="00A55E6B" w:rsidRPr="0067465A" w:rsidRDefault="006E1905" w:rsidP="001D227F">
      <w:pPr>
        <w:spacing w:after="0" w:line="240" w:lineRule="auto"/>
        <w:ind w:right="-1"/>
        <w:jc w:val="center"/>
        <w:rPr>
          <w:rFonts w:cs="Calibri"/>
          <w:b/>
          <w:bCs/>
          <w:sz w:val="24"/>
          <w:szCs w:val="24"/>
          <w:lang w:val="de-DE"/>
        </w:rPr>
      </w:pPr>
      <w:r w:rsidRPr="0067465A">
        <w:rPr>
          <w:rFonts w:cs="Calibri"/>
          <w:b/>
          <w:bCs/>
          <w:sz w:val="24"/>
          <w:szCs w:val="24"/>
          <w:lang w:val="de-DE"/>
        </w:rPr>
        <w:t xml:space="preserve">Die </w:t>
      </w:r>
      <w:r w:rsidR="00E11504" w:rsidRPr="0067465A">
        <w:rPr>
          <w:rFonts w:cs="Calibri"/>
          <w:b/>
          <w:bCs/>
          <w:sz w:val="24"/>
          <w:szCs w:val="24"/>
          <w:lang w:val="de-DE"/>
        </w:rPr>
        <w:t>Association</w:t>
      </w:r>
      <w:r w:rsidR="00A55E6B" w:rsidRPr="0067465A">
        <w:rPr>
          <w:rFonts w:cs="Calibri"/>
          <w:b/>
          <w:bCs/>
          <w:sz w:val="24"/>
          <w:szCs w:val="24"/>
          <w:lang w:val="de-DE"/>
        </w:rPr>
        <w:t xml:space="preserve"> Enersol, </w:t>
      </w:r>
      <w:r w:rsidRPr="0067465A">
        <w:rPr>
          <w:rFonts w:cs="Calibri"/>
          <w:b/>
          <w:bCs/>
          <w:sz w:val="24"/>
          <w:szCs w:val="24"/>
          <w:lang w:val="de-DE"/>
        </w:rPr>
        <w:t xml:space="preserve">das </w:t>
      </w:r>
      <w:r w:rsidR="00E11504" w:rsidRPr="0067465A">
        <w:rPr>
          <w:rFonts w:cs="Calibri"/>
          <w:b/>
          <w:bCs/>
          <w:sz w:val="24"/>
          <w:szCs w:val="24"/>
          <w:lang w:val="de-DE"/>
        </w:rPr>
        <w:t xml:space="preserve">Umweltministerium der Republik </w:t>
      </w:r>
      <w:r w:rsidR="00D430D8" w:rsidRPr="0067465A">
        <w:rPr>
          <w:rFonts w:cs="Calibri"/>
          <w:b/>
          <w:bCs/>
          <w:sz w:val="24"/>
          <w:szCs w:val="24"/>
          <w:lang w:val="de-DE"/>
        </w:rPr>
        <w:t>Österreich und das</w:t>
      </w:r>
    </w:p>
    <w:p w14:paraId="51AFC8BF" w14:textId="77777777" w:rsidR="00A55E6B" w:rsidRPr="0067465A" w:rsidRDefault="00A55E6B" w:rsidP="001D227F">
      <w:pPr>
        <w:spacing w:after="0" w:line="240" w:lineRule="auto"/>
        <w:ind w:right="-1"/>
        <w:jc w:val="center"/>
        <w:rPr>
          <w:rFonts w:cs="Calibri"/>
          <w:b/>
          <w:bCs/>
          <w:sz w:val="24"/>
          <w:szCs w:val="24"/>
          <w:lang w:val="de-DE"/>
        </w:rPr>
      </w:pPr>
      <w:r w:rsidRPr="0067465A">
        <w:rPr>
          <w:rFonts w:cs="Calibri"/>
          <w:b/>
          <w:bCs/>
          <w:sz w:val="24"/>
          <w:szCs w:val="24"/>
          <w:lang w:val="de-DE"/>
        </w:rPr>
        <w:t>Umwelt</w:t>
      </w:r>
      <w:r w:rsidR="00E11504" w:rsidRPr="0067465A">
        <w:rPr>
          <w:rFonts w:cs="Calibri"/>
          <w:b/>
          <w:bCs/>
          <w:sz w:val="24"/>
          <w:szCs w:val="24"/>
          <w:lang w:val="de-DE"/>
        </w:rPr>
        <w:t>ministerium</w:t>
      </w:r>
      <w:r w:rsidRPr="0067465A">
        <w:rPr>
          <w:rFonts w:cs="Calibri"/>
          <w:b/>
          <w:bCs/>
          <w:sz w:val="24"/>
          <w:szCs w:val="24"/>
          <w:lang w:val="de-DE"/>
        </w:rPr>
        <w:t xml:space="preserve"> </w:t>
      </w:r>
      <w:r w:rsidR="00E11504" w:rsidRPr="0067465A">
        <w:rPr>
          <w:rFonts w:cs="Calibri"/>
          <w:b/>
          <w:bCs/>
          <w:sz w:val="24"/>
          <w:szCs w:val="24"/>
          <w:lang w:val="de-DE"/>
        </w:rPr>
        <w:t xml:space="preserve">der Republik </w:t>
      </w:r>
      <w:r w:rsidR="00784134">
        <w:rPr>
          <w:rFonts w:cs="Calibri"/>
          <w:b/>
          <w:bCs/>
          <w:sz w:val="24"/>
          <w:szCs w:val="24"/>
          <w:lang w:val="de-DE"/>
        </w:rPr>
        <w:t>Tschechien</w:t>
      </w:r>
    </w:p>
    <w:p w14:paraId="5FB53980" w14:textId="77777777" w:rsidR="00A55E6B" w:rsidRPr="0067465A" w:rsidRDefault="00E11504" w:rsidP="001D227F">
      <w:pPr>
        <w:spacing w:after="0" w:line="240" w:lineRule="auto"/>
        <w:ind w:right="-1"/>
        <w:jc w:val="center"/>
        <w:rPr>
          <w:rFonts w:cs="Calibri"/>
          <w:b/>
          <w:bCs/>
          <w:sz w:val="24"/>
          <w:szCs w:val="24"/>
          <w:lang w:val="de-DE"/>
        </w:rPr>
      </w:pPr>
      <w:r w:rsidRPr="0067465A">
        <w:rPr>
          <w:rFonts w:cs="Calibri"/>
          <w:b/>
          <w:bCs/>
          <w:sz w:val="24"/>
          <w:szCs w:val="24"/>
          <w:lang w:val="de-DE"/>
        </w:rPr>
        <w:t xml:space="preserve">veranstalten </w:t>
      </w:r>
      <w:r w:rsidR="00A55E6B" w:rsidRPr="0067465A">
        <w:rPr>
          <w:rFonts w:cs="Calibri"/>
          <w:b/>
          <w:bCs/>
          <w:sz w:val="24"/>
          <w:szCs w:val="24"/>
          <w:lang w:val="de-DE"/>
        </w:rPr>
        <w:t>gemeinsam mit der Stadt</w:t>
      </w:r>
      <w:r w:rsidR="004E1CFB" w:rsidRPr="0067465A">
        <w:rPr>
          <w:rFonts w:cs="Calibri"/>
          <w:b/>
          <w:bCs/>
          <w:sz w:val="24"/>
          <w:szCs w:val="24"/>
          <w:lang w:val="de-DE"/>
        </w:rPr>
        <w:t>gemeinde</w:t>
      </w:r>
      <w:r w:rsidR="00C97997" w:rsidRPr="0067465A">
        <w:rPr>
          <w:rFonts w:cs="Calibri"/>
          <w:b/>
          <w:bCs/>
          <w:sz w:val="24"/>
          <w:szCs w:val="24"/>
          <w:lang w:val="de-DE"/>
        </w:rPr>
        <w:t xml:space="preserve"> Hollabrunn</w:t>
      </w:r>
    </w:p>
    <w:p w14:paraId="466BD5D7" w14:textId="77777777" w:rsidR="00A55E6B" w:rsidRPr="0067465A" w:rsidRDefault="00A55E6B" w:rsidP="001D227F">
      <w:pPr>
        <w:pStyle w:val="Bodytext30"/>
        <w:shd w:val="clear" w:color="auto" w:fill="auto"/>
        <w:spacing w:line="240" w:lineRule="auto"/>
        <w:ind w:right="-1"/>
        <w:jc w:val="center"/>
        <w:rPr>
          <w:rFonts w:cs="Calibri"/>
          <w:b/>
          <w:bCs/>
          <w:i/>
          <w:sz w:val="24"/>
          <w:szCs w:val="24"/>
          <w:lang w:val="de-DE"/>
        </w:rPr>
      </w:pPr>
      <w:r w:rsidRPr="0067465A">
        <w:rPr>
          <w:rFonts w:cs="Calibri"/>
          <w:b/>
          <w:bCs/>
          <w:sz w:val="24"/>
          <w:szCs w:val="24"/>
          <w:lang w:val="de-DE"/>
        </w:rPr>
        <w:t xml:space="preserve">und </w:t>
      </w:r>
      <w:r w:rsidR="00E11504" w:rsidRPr="0067465A">
        <w:rPr>
          <w:rFonts w:cs="Calibri"/>
          <w:b/>
          <w:bCs/>
          <w:sz w:val="24"/>
          <w:szCs w:val="24"/>
          <w:lang w:val="de-DE"/>
        </w:rPr>
        <w:t xml:space="preserve">der </w:t>
      </w:r>
      <w:r w:rsidRPr="0067465A">
        <w:rPr>
          <w:b/>
          <w:sz w:val="24"/>
          <w:szCs w:val="24"/>
          <w:lang w:val="de-DE"/>
        </w:rPr>
        <w:t>HTL Hollabrunn</w:t>
      </w:r>
    </w:p>
    <w:p w14:paraId="31F779FD" w14:textId="77777777" w:rsidR="00A55E6B" w:rsidRPr="0067465A" w:rsidRDefault="00A55E6B" w:rsidP="001D227F">
      <w:pPr>
        <w:spacing w:after="0"/>
        <w:ind w:right="-1"/>
        <w:jc w:val="center"/>
        <w:rPr>
          <w:rFonts w:cs="Calibri"/>
          <w:b/>
          <w:bCs/>
          <w:i/>
          <w:sz w:val="24"/>
          <w:szCs w:val="24"/>
          <w:lang w:val="de-DE"/>
        </w:rPr>
      </w:pPr>
    </w:p>
    <w:p w14:paraId="7E0FB36D" w14:textId="77777777" w:rsidR="00A55E6B" w:rsidRPr="0067465A" w:rsidRDefault="00A55E6B" w:rsidP="001D227F">
      <w:pPr>
        <w:spacing w:after="0"/>
        <w:ind w:right="-1"/>
        <w:jc w:val="center"/>
        <w:rPr>
          <w:rFonts w:cs="Calibri"/>
          <w:b/>
          <w:bCs/>
          <w:color w:val="FF0000"/>
          <w:sz w:val="56"/>
          <w:szCs w:val="56"/>
          <w:lang w:val="de-DE"/>
        </w:rPr>
      </w:pPr>
      <w:r w:rsidRPr="0067465A">
        <w:rPr>
          <w:rFonts w:cs="Calibri"/>
          <w:b/>
          <w:bCs/>
          <w:i/>
          <w:sz w:val="24"/>
          <w:szCs w:val="24"/>
          <w:lang w:val="de-DE"/>
        </w:rPr>
        <w:t>v</w:t>
      </w:r>
      <w:r w:rsidR="00E11504" w:rsidRPr="0067465A">
        <w:rPr>
          <w:rFonts w:cs="Calibri"/>
          <w:b/>
          <w:bCs/>
          <w:i/>
          <w:sz w:val="24"/>
          <w:szCs w:val="24"/>
          <w:lang w:val="de-DE"/>
        </w:rPr>
        <w:t xml:space="preserve">om </w:t>
      </w:r>
      <w:r w:rsidRPr="0067465A">
        <w:rPr>
          <w:rFonts w:cs="Calibri"/>
          <w:b/>
          <w:i/>
          <w:sz w:val="24"/>
          <w:szCs w:val="24"/>
          <w:lang w:val="de-DE"/>
        </w:rPr>
        <w:t>19.</w:t>
      </w:r>
      <w:r w:rsidR="004E1CFB" w:rsidRPr="0067465A">
        <w:rPr>
          <w:rFonts w:cs="Calibri"/>
          <w:b/>
          <w:i/>
          <w:sz w:val="24"/>
          <w:szCs w:val="24"/>
          <w:lang w:val="de-DE"/>
        </w:rPr>
        <w:t xml:space="preserve"> </w:t>
      </w:r>
      <w:r w:rsidR="00E11504" w:rsidRPr="0067465A">
        <w:rPr>
          <w:rFonts w:cs="Calibri"/>
          <w:b/>
          <w:i/>
          <w:sz w:val="24"/>
          <w:szCs w:val="24"/>
          <w:lang w:val="de-DE"/>
        </w:rPr>
        <w:t xml:space="preserve">April 2018 bis </w:t>
      </w:r>
      <w:r w:rsidRPr="0067465A">
        <w:rPr>
          <w:rFonts w:cs="Calibri"/>
          <w:b/>
          <w:i/>
          <w:sz w:val="24"/>
          <w:szCs w:val="24"/>
          <w:lang w:val="de-DE"/>
        </w:rPr>
        <w:t>20.</w:t>
      </w:r>
      <w:r w:rsidR="00E11504" w:rsidRPr="0067465A">
        <w:rPr>
          <w:rFonts w:cs="Calibri"/>
          <w:b/>
          <w:i/>
          <w:sz w:val="24"/>
          <w:szCs w:val="24"/>
          <w:lang w:val="de-DE"/>
        </w:rPr>
        <w:t xml:space="preserve"> April</w:t>
      </w:r>
      <w:r w:rsidRPr="0067465A">
        <w:rPr>
          <w:rFonts w:cs="Calibri"/>
          <w:b/>
          <w:i/>
          <w:sz w:val="24"/>
          <w:szCs w:val="24"/>
          <w:lang w:val="de-DE"/>
        </w:rPr>
        <w:t xml:space="preserve"> 2018</w:t>
      </w:r>
      <w:r w:rsidR="00E11504" w:rsidRPr="0067465A">
        <w:rPr>
          <w:rFonts w:cs="Calibri"/>
          <w:b/>
          <w:i/>
          <w:sz w:val="24"/>
          <w:szCs w:val="24"/>
          <w:lang w:val="de-DE"/>
        </w:rPr>
        <w:t xml:space="preserve"> die</w:t>
      </w:r>
    </w:p>
    <w:p w14:paraId="3B63589B" w14:textId="77777777" w:rsidR="00E11504" w:rsidRPr="0067465A" w:rsidRDefault="004E1CFB" w:rsidP="001D227F">
      <w:pPr>
        <w:spacing w:after="0" w:line="240" w:lineRule="auto"/>
        <w:ind w:right="-1"/>
        <w:jc w:val="center"/>
        <w:rPr>
          <w:rFonts w:cs="Calibri"/>
          <w:b/>
          <w:bCs/>
          <w:color w:val="FF0000"/>
          <w:sz w:val="56"/>
          <w:szCs w:val="56"/>
          <w:lang w:val="de-DE"/>
        </w:rPr>
      </w:pPr>
      <w:r w:rsidRPr="0067465A">
        <w:rPr>
          <w:rFonts w:cs="Calibri"/>
          <w:b/>
          <w:bCs/>
          <w:color w:val="FF0000"/>
          <w:sz w:val="56"/>
          <w:szCs w:val="56"/>
          <w:lang w:val="de-DE"/>
        </w:rPr>
        <w:t xml:space="preserve">15. </w:t>
      </w:r>
      <w:r w:rsidR="00E11504" w:rsidRPr="0067465A">
        <w:rPr>
          <w:rFonts w:cs="Calibri"/>
          <w:b/>
          <w:bCs/>
          <w:color w:val="FF0000"/>
          <w:sz w:val="56"/>
          <w:szCs w:val="56"/>
          <w:lang w:val="de-DE"/>
        </w:rPr>
        <w:t>INTERNATIONALE</w:t>
      </w:r>
    </w:p>
    <w:p w14:paraId="6D4AFD76" w14:textId="77777777" w:rsidR="00A55E6B" w:rsidRPr="0067465A" w:rsidRDefault="004E1CFB" w:rsidP="001D227F">
      <w:pPr>
        <w:spacing w:after="0" w:line="240" w:lineRule="auto"/>
        <w:ind w:right="-1"/>
        <w:jc w:val="center"/>
        <w:rPr>
          <w:rFonts w:cs="Calibri"/>
          <w:b/>
          <w:bCs/>
          <w:sz w:val="24"/>
          <w:szCs w:val="24"/>
          <w:lang w:val="de-DE"/>
        </w:rPr>
      </w:pPr>
      <w:r w:rsidRPr="0067465A">
        <w:rPr>
          <w:rFonts w:cs="Calibri"/>
          <w:b/>
          <w:bCs/>
          <w:color w:val="FF0000"/>
          <w:sz w:val="56"/>
          <w:szCs w:val="56"/>
          <w:lang w:val="de-DE"/>
        </w:rPr>
        <w:t>ENERSOL – Konferenz</w:t>
      </w:r>
    </w:p>
    <w:p w14:paraId="70EA78D2" w14:textId="77777777" w:rsidR="00A55E6B" w:rsidRPr="0067465A" w:rsidRDefault="00E11504" w:rsidP="001D227F">
      <w:pPr>
        <w:spacing w:after="0"/>
        <w:ind w:right="-1"/>
        <w:jc w:val="center"/>
        <w:rPr>
          <w:rFonts w:cs="Calibri"/>
          <w:b/>
          <w:bCs/>
          <w:sz w:val="24"/>
          <w:szCs w:val="24"/>
          <w:lang w:val="de-DE"/>
        </w:rPr>
      </w:pPr>
      <w:r w:rsidRPr="0067465A">
        <w:rPr>
          <w:rFonts w:cs="Calibri"/>
          <w:b/>
          <w:bCs/>
          <w:sz w:val="24"/>
          <w:szCs w:val="24"/>
          <w:lang w:val="de-DE"/>
        </w:rPr>
        <w:t xml:space="preserve">zu folgenden </w:t>
      </w:r>
      <w:r w:rsidR="00A55E6B" w:rsidRPr="0067465A">
        <w:rPr>
          <w:rFonts w:cs="Calibri"/>
          <w:b/>
          <w:bCs/>
          <w:sz w:val="24"/>
          <w:szCs w:val="24"/>
          <w:lang w:val="de-DE"/>
        </w:rPr>
        <w:t>Themen</w:t>
      </w:r>
      <w:r w:rsidRPr="0067465A">
        <w:rPr>
          <w:rFonts w:cs="Calibri"/>
          <w:b/>
          <w:bCs/>
          <w:sz w:val="24"/>
          <w:szCs w:val="24"/>
          <w:lang w:val="de-DE"/>
        </w:rPr>
        <w:t>:</w:t>
      </w:r>
    </w:p>
    <w:p w14:paraId="6E2A124A" w14:textId="77777777" w:rsidR="00E262F9" w:rsidRDefault="002B41FA" w:rsidP="001D227F">
      <w:pPr>
        <w:spacing w:after="0"/>
        <w:ind w:right="-1"/>
        <w:jc w:val="center"/>
        <w:rPr>
          <w:rFonts w:cs="Calibri"/>
          <w:b/>
          <w:bCs/>
          <w:sz w:val="24"/>
          <w:szCs w:val="24"/>
          <w:lang w:val="de-DE"/>
        </w:rPr>
      </w:pPr>
      <w:r w:rsidRPr="0067465A">
        <w:rPr>
          <w:rFonts w:cs="Calibri"/>
          <w:b/>
          <w:bCs/>
          <w:sz w:val="24"/>
          <w:szCs w:val="24"/>
          <w:lang w:val="de-DE"/>
        </w:rPr>
        <w:t>E</w:t>
      </w:r>
      <w:r w:rsidR="00E11504" w:rsidRPr="0067465A">
        <w:rPr>
          <w:rFonts w:cs="Calibri"/>
          <w:b/>
          <w:bCs/>
          <w:sz w:val="24"/>
          <w:szCs w:val="24"/>
          <w:lang w:val="de-DE"/>
        </w:rPr>
        <w:t>rneubare Energiequelle</w:t>
      </w:r>
      <w:r w:rsidR="0091314B" w:rsidRPr="0067465A">
        <w:rPr>
          <w:rFonts w:cs="Calibri"/>
          <w:b/>
          <w:bCs/>
          <w:sz w:val="24"/>
          <w:szCs w:val="24"/>
          <w:lang w:val="de-DE"/>
        </w:rPr>
        <w:t>n, Senkung des Energieverbrauche</w:t>
      </w:r>
      <w:r w:rsidR="00E11504" w:rsidRPr="0067465A">
        <w:rPr>
          <w:rFonts w:cs="Calibri"/>
          <w:b/>
          <w:bCs/>
          <w:sz w:val="24"/>
          <w:szCs w:val="24"/>
          <w:lang w:val="de-DE"/>
        </w:rPr>
        <w:t>s</w:t>
      </w:r>
      <w:r w:rsidR="00C213C9" w:rsidRPr="0067465A">
        <w:rPr>
          <w:rFonts w:cs="Calibri"/>
          <w:b/>
          <w:bCs/>
          <w:sz w:val="24"/>
          <w:szCs w:val="24"/>
          <w:lang w:val="de-DE"/>
        </w:rPr>
        <w:t>,</w:t>
      </w:r>
    </w:p>
    <w:p w14:paraId="5F0C806A" w14:textId="77777777" w:rsidR="00A55E6B" w:rsidRPr="0067465A" w:rsidRDefault="00E11504" w:rsidP="001D227F">
      <w:pPr>
        <w:spacing w:after="0"/>
        <w:ind w:right="-1"/>
        <w:jc w:val="center"/>
        <w:rPr>
          <w:rFonts w:cs="Calibri"/>
          <w:b/>
          <w:bCs/>
          <w:lang w:val="de-DE"/>
        </w:rPr>
      </w:pPr>
      <w:r w:rsidRPr="0067465A">
        <w:rPr>
          <w:rFonts w:cs="Calibri"/>
          <w:b/>
          <w:bCs/>
          <w:sz w:val="24"/>
          <w:szCs w:val="24"/>
          <w:lang w:val="de-DE"/>
        </w:rPr>
        <w:t>Redu</w:t>
      </w:r>
      <w:r w:rsidR="00955C34" w:rsidRPr="0067465A">
        <w:rPr>
          <w:rFonts w:cs="Calibri"/>
          <w:b/>
          <w:bCs/>
          <w:sz w:val="24"/>
          <w:szCs w:val="24"/>
          <w:lang w:val="de-DE"/>
        </w:rPr>
        <w:t>ktion</w:t>
      </w:r>
      <w:r w:rsidRPr="0067465A">
        <w:rPr>
          <w:rFonts w:cs="Calibri"/>
          <w:b/>
          <w:bCs/>
          <w:sz w:val="24"/>
          <w:szCs w:val="24"/>
          <w:lang w:val="de-DE"/>
        </w:rPr>
        <w:t xml:space="preserve"> </w:t>
      </w:r>
      <w:r w:rsidR="00B1550A" w:rsidRPr="0067465A">
        <w:rPr>
          <w:rFonts w:cs="Calibri"/>
          <w:b/>
          <w:bCs/>
          <w:sz w:val="24"/>
          <w:szCs w:val="24"/>
          <w:lang w:val="de-DE"/>
        </w:rPr>
        <w:t>von</w:t>
      </w:r>
      <w:r w:rsidR="00C97997" w:rsidRPr="0067465A">
        <w:rPr>
          <w:rFonts w:cs="Calibri"/>
          <w:b/>
          <w:bCs/>
          <w:sz w:val="24"/>
          <w:szCs w:val="24"/>
          <w:lang w:val="de-DE"/>
        </w:rPr>
        <w:t xml:space="preserve"> </w:t>
      </w:r>
      <w:r w:rsidR="00C213C9" w:rsidRPr="0067465A">
        <w:rPr>
          <w:rFonts w:cs="Calibri"/>
          <w:b/>
          <w:bCs/>
          <w:sz w:val="24"/>
          <w:szCs w:val="24"/>
          <w:lang w:val="de-DE"/>
        </w:rPr>
        <w:t>Schadstoff</w:t>
      </w:r>
      <w:r w:rsidRPr="0067465A">
        <w:rPr>
          <w:rFonts w:cs="Calibri"/>
          <w:b/>
          <w:bCs/>
          <w:sz w:val="24"/>
          <w:szCs w:val="24"/>
          <w:lang w:val="de-DE"/>
        </w:rPr>
        <w:t>emmissionen</w:t>
      </w:r>
    </w:p>
    <w:p w14:paraId="7DA7531F" w14:textId="77777777" w:rsidR="00A4568B" w:rsidRPr="0067465A" w:rsidRDefault="00A4568B" w:rsidP="001D227F">
      <w:pPr>
        <w:spacing w:after="0"/>
        <w:ind w:right="-1"/>
        <w:jc w:val="both"/>
        <w:rPr>
          <w:rFonts w:cs="Calibri"/>
          <w:b/>
          <w:bCs/>
          <w:lang w:val="de-DE"/>
        </w:rPr>
      </w:pPr>
    </w:p>
    <w:p w14:paraId="172CCCB1" w14:textId="77777777" w:rsidR="00E11504" w:rsidRDefault="00E11504" w:rsidP="001D227F">
      <w:pPr>
        <w:spacing w:after="0"/>
        <w:ind w:right="-1"/>
        <w:jc w:val="both"/>
        <w:rPr>
          <w:rFonts w:cs="Calibri"/>
          <w:b/>
          <w:bCs/>
          <w:lang w:val="de-DE"/>
        </w:rPr>
      </w:pPr>
      <w:r w:rsidRPr="0067465A">
        <w:rPr>
          <w:rFonts w:cs="Calibri"/>
          <w:b/>
          <w:bCs/>
          <w:lang w:val="de-DE"/>
        </w:rPr>
        <w:t>Di</w:t>
      </w:r>
      <w:r w:rsidR="00A55E6B" w:rsidRPr="0067465A">
        <w:rPr>
          <w:rFonts w:cs="Calibri"/>
          <w:b/>
          <w:bCs/>
          <w:lang w:val="de-DE"/>
        </w:rPr>
        <w:t>e</w:t>
      </w:r>
      <w:r w:rsidR="00C213C9" w:rsidRPr="0067465A">
        <w:rPr>
          <w:rFonts w:cs="Calibri"/>
          <w:b/>
          <w:bCs/>
          <w:lang w:val="de-DE"/>
        </w:rPr>
        <w:t xml:space="preserve"> </w:t>
      </w:r>
      <w:r w:rsidRPr="0067465A">
        <w:rPr>
          <w:rFonts w:cs="Calibri"/>
          <w:b/>
          <w:bCs/>
          <w:lang w:val="de-DE"/>
        </w:rPr>
        <w:t>Veranstaltung wird heuer erstma</w:t>
      </w:r>
      <w:r w:rsidR="00F67C00" w:rsidRPr="0067465A">
        <w:rPr>
          <w:rFonts w:cs="Calibri"/>
          <w:b/>
          <w:bCs/>
          <w:lang w:val="de-DE"/>
        </w:rPr>
        <w:t xml:space="preserve">ls in Österreich abgehalten und </w:t>
      </w:r>
      <w:r w:rsidR="00E262F9">
        <w:rPr>
          <w:rFonts w:cs="Calibri"/>
          <w:b/>
          <w:bCs/>
          <w:lang w:val="de-DE"/>
        </w:rPr>
        <w:t>von folgenden Partnern</w:t>
      </w:r>
      <w:r w:rsidRPr="0067465A">
        <w:rPr>
          <w:rFonts w:cs="Calibri"/>
          <w:b/>
          <w:bCs/>
          <w:lang w:val="de-DE"/>
        </w:rPr>
        <w:t xml:space="preserve"> unterstützt:</w:t>
      </w:r>
    </w:p>
    <w:p w14:paraId="2CB562AA" w14:textId="77777777" w:rsidR="00E35677" w:rsidRPr="0067465A" w:rsidRDefault="00E35677" w:rsidP="001D227F">
      <w:pPr>
        <w:spacing w:after="0"/>
        <w:ind w:right="-1"/>
        <w:jc w:val="both"/>
        <w:rPr>
          <w:rFonts w:cs="Calibri"/>
          <w:b/>
          <w:bCs/>
          <w:lang w:val="de-DE"/>
        </w:rPr>
      </w:pPr>
    </w:p>
    <w:p w14:paraId="4596EEB9" w14:textId="03C15483" w:rsidR="00B71B42" w:rsidRPr="0067465A" w:rsidRDefault="00C4773B" w:rsidP="001D227F">
      <w:pPr>
        <w:spacing w:after="0"/>
        <w:ind w:right="-1"/>
        <w:jc w:val="both"/>
        <w:rPr>
          <w:rFonts w:cs="Calibri"/>
          <w:b/>
          <w:bCs/>
          <w:lang w:val="de-DE"/>
        </w:rPr>
      </w:pPr>
      <w:r w:rsidRPr="0067465A">
        <w:rPr>
          <w:noProof/>
          <w:lang w:val="sk-SK" w:eastAsia="sk-SK"/>
        </w:rPr>
        <w:drawing>
          <wp:inline distT="0" distB="0" distL="0" distR="0" wp14:anchorId="5C4433A9" wp14:editId="548B6C29">
            <wp:extent cx="788035" cy="583565"/>
            <wp:effectExtent l="0" t="0" r="0" b="635"/>
            <wp:docPr id="8" name="Bild 8" descr="Bildergebnis für windkraft simonsf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windkraft simonsfeld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484" w:rsidRPr="0067465A">
        <w:rPr>
          <w:lang w:val="de-DE"/>
        </w:rPr>
        <w:tab/>
      </w:r>
      <w:r w:rsidR="00E262F9">
        <w:rPr>
          <w:lang w:val="de-DE"/>
        </w:rPr>
        <w:t xml:space="preserve">  </w:t>
      </w:r>
      <w:r w:rsidRPr="0067465A">
        <w:rPr>
          <w:noProof/>
          <w:lang w:val="sk-SK" w:eastAsia="sk-SK"/>
        </w:rPr>
        <w:drawing>
          <wp:inline distT="0" distB="0" distL="0" distR="0" wp14:anchorId="3F7ED414" wp14:editId="706CD247">
            <wp:extent cx="977265" cy="551815"/>
            <wp:effectExtent l="0" t="0" r="0" b="6985"/>
            <wp:docPr id="9" name="Bild 9" descr="Bildergebnis für en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ür enu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2F9">
        <w:rPr>
          <w:lang w:val="de-DE"/>
        </w:rPr>
        <w:t xml:space="preserve">    </w:t>
      </w:r>
      <w:r w:rsidRPr="0067465A">
        <w:rPr>
          <w:noProof/>
          <w:lang w:val="sk-SK" w:eastAsia="sk-SK"/>
        </w:rPr>
        <w:drawing>
          <wp:inline distT="0" distB="0" distL="0" distR="0" wp14:anchorId="7F9ADC80" wp14:editId="3CE8419B">
            <wp:extent cx="394335" cy="567690"/>
            <wp:effectExtent l="0" t="0" r="12065" b="0"/>
            <wp:docPr id="10" name="Bild 10" descr="Seifried Sanitär- &amp; Heizungstechnik GesmbH - 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ifried Sanitär- &amp; Heizungstechnik GesmbH - Startsei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2F9">
        <w:rPr>
          <w:lang w:val="de-DE"/>
        </w:rPr>
        <w:t xml:space="preserve">       </w:t>
      </w:r>
      <w:r w:rsidRPr="0067465A">
        <w:rPr>
          <w:noProof/>
          <w:lang w:val="sk-SK" w:eastAsia="sk-SK"/>
        </w:rPr>
        <w:drawing>
          <wp:inline distT="0" distB="0" distL="0" distR="0" wp14:anchorId="730A2783" wp14:editId="073EB937">
            <wp:extent cx="1687195" cy="504190"/>
            <wp:effectExtent l="0" t="0" r="0" b="3810"/>
            <wp:docPr id="11" name="Bild 11" descr="Bildergebnis für wko n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wko noe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2F9">
        <w:rPr>
          <w:lang w:val="de-DE"/>
        </w:rPr>
        <w:t xml:space="preserve">        </w:t>
      </w:r>
      <w:r w:rsidRPr="0067465A">
        <w:rPr>
          <w:noProof/>
          <w:lang w:val="sk-SK" w:eastAsia="sk-SK"/>
        </w:rPr>
        <w:drawing>
          <wp:inline distT="0" distB="0" distL="0" distR="0" wp14:anchorId="679AC718" wp14:editId="796EE15D">
            <wp:extent cx="1292860" cy="425450"/>
            <wp:effectExtent l="0" t="0" r="2540" b="6350"/>
            <wp:docPr id="12" name="Bild 12" descr="leader.co.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ader.co.a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0F650" w14:textId="77777777" w:rsidR="0063546B" w:rsidRDefault="0063546B" w:rsidP="001D227F">
      <w:pPr>
        <w:pStyle w:val="Bodytext30"/>
        <w:shd w:val="clear" w:color="auto" w:fill="auto"/>
        <w:spacing w:line="240" w:lineRule="auto"/>
        <w:ind w:right="-1"/>
        <w:jc w:val="both"/>
        <w:rPr>
          <w:rFonts w:cs="Calibri"/>
          <w:b/>
          <w:sz w:val="22"/>
          <w:szCs w:val="22"/>
          <w:lang w:val="de-DE"/>
        </w:rPr>
      </w:pPr>
    </w:p>
    <w:p w14:paraId="1F06435D" w14:textId="77777777" w:rsidR="00E35677" w:rsidRPr="0067465A" w:rsidRDefault="00E35677" w:rsidP="001D227F">
      <w:pPr>
        <w:pStyle w:val="Bodytext30"/>
        <w:shd w:val="clear" w:color="auto" w:fill="auto"/>
        <w:spacing w:line="240" w:lineRule="auto"/>
        <w:ind w:right="-1"/>
        <w:jc w:val="both"/>
        <w:rPr>
          <w:rFonts w:cs="Calibri"/>
          <w:b/>
          <w:sz w:val="22"/>
          <w:szCs w:val="22"/>
          <w:lang w:val="de-DE"/>
        </w:rPr>
      </w:pPr>
    </w:p>
    <w:p w14:paraId="4E531AA1" w14:textId="77777777" w:rsidR="00A55E6B" w:rsidRPr="0067465A" w:rsidRDefault="00E11504" w:rsidP="001D227F">
      <w:pPr>
        <w:pStyle w:val="Bodytext30"/>
        <w:shd w:val="clear" w:color="auto" w:fill="auto"/>
        <w:spacing w:line="240" w:lineRule="auto"/>
        <w:ind w:right="-1"/>
        <w:jc w:val="both"/>
        <w:rPr>
          <w:rStyle w:val="Bodytext3"/>
          <w:b/>
          <w:color w:val="000000"/>
          <w:sz w:val="22"/>
          <w:szCs w:val="22"/>
          <w:lang w:val="de-DE"/>
        </w:rPr>
      </w:pPr>
      <w:r w:rsidRPr="0067465A">
        <w:rPr>
          <w:rFonts w:cs="Calibri"/>
          <w:b/>
          <w:sz w:val="22"/>
          <w:szCs w:val="22"/>
          <w:lang w:val="de-DE"/>
        </w:rPr>
        <w:t>Veranstaltungsort:</w:t>
      </w:r>
      <w:r w:rsidRPr="0067465A">
        <w:rPr>
          <w:rFonts w:cs="Calibri"/>
          <w:b/>
          <w:sz w:val="22"/>
          <w:szCs w:val="22"/>
          <w:lang w:val="de-DE"/>
        </w:rPr>
        <w:tab/>
      </w:r>
      <w:r w:rsidR="00A55E6B" w:rsidRPr="0067465A">
        <w:rPr>
          <w:b/>
          <w:sz w:val="22"/>
          <w:szCs w:val="22"/>
          <w:lang w:val="de-DE"/>
        </w:rPr>
        <w:t xml:space="preserve">HTL Hollabrunn, </w:t>
      </w:r>
      <w:r w:rsidR="00A55E6B" w:rsidRPr="0067465A">
        <w:rPr>
          <w:rStyle w:val="Bodytext3"/>
          <w:b/>
          <w:color w:val="000000"/>
          <w:sz w:val="22"/>
          <w:szCs w:val="22"/>
          <w:lang w:val="de-DE"/>
        </w:rPr>
        <w:t>A-2020 Hollabr</w:t>
      </w:r>
      <w:r w:rsidR="00616B45" w:rsidRPr="0067465A">
        <w:rPr>
          <w:rStyle w:val="Bodytext3"/>
          <w:b/>
          <w:color w:val="000000"/>
          <w:sz w:val="22"/>
          <w:szCs w:val="22"/>
          <w:lang w:val="de-DE"/>
        </w:rPr>
        <w:t>unn, Anton Ehrenfriedstraße 10</w:t>
      </w:r>
    </w:p>
    <w:p w14:paraId="65317624" w14:textId="77777777" w:rsidR="006E2286" w:rsidRPr="0067465A" w:rsidRDefault="006E2286" w:rsidP="001D227F">
      <w:pPr>
        <w:pStyle w:val="Normlnweb1"/>
        <w:spacing w:before="0" w:after="0"/>
        <w:ind w:right="-1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358E333F" w14:textId="77777777" w:rsidR="00A55E6B" w:rsidRPr="0067465A" w:rsidRDefault="00A55E6B" w:rsidP="001D227F">
      <w:pPr>
        <w:pStyle w:val="Normlnweb1"/>
        <w:spacing w:before="0" w:after="0"/>
        <w:ind w:right="-1"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67465A">
        <w:rPr>
          <w:rFonts w:ascii="Calibri" w:hAnsi="Calibri" w:cs="Calibri"/>
          <w:b/>
          <w:bCs/>
          <w:sz w:val="22"/>
          <w:szCs w:val="22"/>
          <w:lang w:val="de-DE"/>
        </w:rPr>
        <w:t>G</w:t>
      </w:r>
      <w:r w:rsidR="00616B45" w:rsidRPr="0067465A">
        <w:rPr>
          <w:rFonts w:ascii="Calibri" w:hAnsi="Calibri" w:cs="Calibri"/>
          <w:b/>
          <w:bCs/>
          <w:sz w:val="22"/>
          <w:szCs w:val="22"/>
          <w:lang w:val="de-DE"/>
        </w:rPr>
        <w:t>eplante Teilnehmerzahl:</w:t>
      </w:r>
      <w:r w:rsidR="00E262F9">
        <w:rPr>
          <w:rFonts w:ascii="Calibri" w:hAnsi="Calibri" w:cs="Calibri"/>
          <w:bCs/>
          <w:sz w:val="22"/>
          <w:szCs w:val="22"/>
          <w:lang w:val="de-DE"/>
        </w:rPr>
        <w:tab/>
      </w:r>
      <w:r w:rsidR="00E262F9">
        <w:rPr>
          <w:rFonts w:ascii="Calibri" w:hAnsi="Calibri" w:cs="Calibri"/>
          <w:bCs/>
          <w:sz w:val="22"/>
          <w:szCs w:val="22"/>
          <w:lang w:val="de-DE"/>
        </w:rPr>
        <w:tab/>
      </w:r>
      <w:r w:rsidRPr="0067465A">
        <w:rPr>
          <w:rFonts w:ascii="Calibri" w:hAnsi="Calibri" w:cs="Calibri"/>
          <w:bCs/>
          <w:sz w:val="22"/>
          <w:szCs w:val="22"/>
          <w:lang w:val="de-DE"/>
        </w:rPr>
        <w:t>180</w:t>
      </w:r>
      <w:r w:rsidR="00E11504" w:rsidRPr="0067465A">
        <w:rPr>
          <w:rFonts w:ascii="Calibri" w:hAnsi="Calibri" w:cs="Calibri"/>
          <w:bCs/>
          <w:sz w:val="22"/>
          <w:szCs w:val="22"/>
          <w:lang w:val="de-DE"/>
        </w:rPr>
        <w:t xml:space="preserve"> Personen</w:t>
      </w:r>
    </w:p>
    <w:p w14:paraId="2B50CE81" w14:textId="77777777" w:rsidR="00E262F9" w:rsidRDefault="00E262F9" w:rsidP="001D227F">
      <w:pPr>
        <w:pStyle w:val="Normlnweb1"/>
        <w:spacing w:before="0" w:after="0"/>
        <w:ind w:left="708" w:right="-1" w:firstLine="708"/>
        <w:jc w:val="both"/>
        <w:rPr>
          <w:rFonts w:ascii="Calibri" w:hAnsi="Calibri" w:cs="Calibri"/>
          <w:bCs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  <w:lang w:val="de-DE"/>
        </w:rPr>
        <w:t>Deutschland:</w:t>
      </w:r>
      <w:r>
        <w:rPr>
          <w:rFonts w:ascii="Calibri" w:hAnsi="Calibri" w:cs="Calibri"/>
          <w:bCs/>
          <w:sz w:val="22"/>
          <w:szCs w:val="22"/>
          <w:lang w:val="de-DE"/>
        </w:rPr>
        <w:tab/>
      </w:r>
      <w:r>
        <w:rPr>
          <w:rFonts w:ascii="Calibri" w:hAnsi="Calibri" w:cs="Calibri"/>
          <w:bCs/>
          <w:sz w:val="22"/>
          <w:szCs w:val="22"/>
          <w:lang w:val="de-DE"/>
        </w:rPr>
        <w:tab/>
        <w:t xml:space="preserve">  </w:t>
      </w:r>
      <w:r w:rsidRPr="0067465A">
        <w:rPr>
          <w:rFonts w:ascii="Calibri" w:hAnsi="Calibri" w:cs="Calibri"/>
          <w:bCs/>
          <w:sz w:val="22"/>
          <w:szCs w:val="22"/>
          <w:lang w:val="de-DE"/>
        </w:rPr>
        <w:t>10 Personen (davon 6 SchülerInnen)</w:t>
      </w:r>
    </w:p>
    <w:p w14:paraId="560F03CD" w14:textId="77777777" w:rsidR="00671399" w:rsidRPr="0067465A" w:rsidRDefault="00E262F9" w:rsidP="001D227F">
      <w:pPr>
        <w:pStyle w:val="Normlnweb1"/>
        <w:spacing w:before="0" w:after="0"/>
        <w:ind w:left="708" w:right="-1" w:firstLine="708"/>
        <w:jc w:val="both"/>
        <w:rPr>
          <w:rFonts w:ascii="Calibri" w:hAnsi="Calibri" w:cs="Calibri"/>
          <w:bCs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  <w:lang w:val="de-DE"/>
        </w:rPr>
        <w:t>Österreich:</w:t>
      </w:r>
      <w:r>
        <w:rPr>
          <w:rFonts w:ascii="Calibri" w:hAnsi="Calibri" w:cs="Calibri"/>
          <w:bCs/>
          <w:sz w:val="22"/>
          <w:szCs w:val="22"/>
          <w:lang w:val="de-DE"/>
        </w:rPr>
        <w:tab/>
      </w:r>
      <w:r>
        <w:rPr>
          <w:rFonts w:ascii="Calibri" w:hAnsi="Calibri" w:cs="Calibri"/>
          <w:bCs/>
          <w:sz w:val="22"/>
          <w:szCs w:val="22"/>
          <w:lang w:val="de-DE"/>
        </w:rPr>
        <w:tab/>
        <w:t xml:space="preserve">  </w:t>
      </w:r>
      <w:r w:rsidR="00A55E6B" w:rsidRPr="0067465A">
        <w:rPr>
          <w:rFonts w:ascii="Calibri" w:hAnsi="Calibri" w:cs="Calibri"/>
          <w:bCs/>
          <w:sz w:val="22"/>
          <w:szCs w:val="22"/>
          <w:lang w:val="de-DE"/>
        </w:rPr>
        <w:t xml:space="preserve">82 </w:t>
      </w:r>
      <w:r w:rsidR="00E11504" w:rsidRPr="0067465A">
        <w:rPr>
          <w:rFonts w:ascii="Calibri" w:hAnsi="Calibri" w:cs="Calibri"/>
          <w:bCs/>
          <w:sz w:val="22"/>
          <w:szCs w:val="22"/>
          <w:lang w:val="de-DE"/>
        </w:rPr>
        <w:t>Personen</w:t>
      </w:r>
      <w:r w:rsidR="00671399" w:rsidRPr="0067465A">
        <w:rPr>
          <w:rFonts w:ascii="Calibri" w:hAnsi="Calibri" w:cs="Calibri"/>
          <w:bCs/>
          <w:sz w:val="22"/>
          <w:szCs w:val="22"/>
          <w:lang w:val="de-DE"/>
        </w:rPr>
        <w:t>, inkl. Gäste</w:t>
      </w:r>
    </w:p>
    <w:p w14:paraId="1911C09E" w14:textId="77777777" w:rsidR="00E262F9" w:rsidRPr="0067465A" w:rsidRDefault="00E262F9" w:rsidP="00E262F9">
      <w:pPr>
        <w:pStyle w:val="Normlnweb1"/>
        <w:spacing w:before="0" w:after="0"/>
        <w:ind w:left="708" w:right="-1" w:firstLine="708"/>
        <w:jc w:val="both"/>
        <w:rPr>
          <w:rFonts w:ascii="Calibri" w:hAnsi="Calibri" w:cs="Calibri"/>
          <w:bCs/>
          <w:sz w:val="22"/>
          <w:szCs w:val="22"/>
          <w:lang w:val="de-DE"/>
        </w:rPr>
      </w:pPr>
      <w:r>
        <w:rPr>
          <w:rFonts w:ascii="Calibri" w:hAnsi="Calibri" w:cs="Calibri"/>
          <w:bCs/>
          <w:sz w:val="22"/>
          <w:szCs w:val="22"/>
          <w:lang w:val="de-DE"/>
        </w:rPr>
        <w:t>Polen:</w:t>
      </w:r>
      <w:r>
        <w:rPr>
          <w:rFonts w:ascii="Calibri" w:hAnsi="Calibri" w:cs="Calibri"/>
          <w:bCs/>
          <w:sz w:val="22"/>
          <w:szCs w:val="22"/>
          <w:lang w:val="de-DE"/>
        </w:rPr>
        <w:tab/>
      </w:r>
      <w:r>
        <w:rPr>
          <w:rFonts w:ascii="Calibri" w:hAnsi="Calibri" w:cs="Calibri"/>
          <w:bCs/>
          <w:sz w:val="22"/>
          <w:szCs w:val="22"/>
          <w:lang w:val="de-DE"/>
        </w:rPr>
        <w:tab/>
      </w:r>
      <w:r>
        <w:rPr>
          <w:rFonts w:ascii="Calibri" w:hAnsi="Calibri" w:cs="Calibri"/>
          <w:bCs/>
          <w:sz w:val="22"/>
          <w:szCs w:val="22"/>
          <w:lang w:val="de-DE"/>
        </w:rPr>
        <w:tab/>
        <w:t xml:space="preserve">    </w:t>
      </w:r>
      <w:r w:rsidRPr="0067465A">
        <w:rPr>
          <w:rFonts w:ascii="Calibri" w:hAnsi="Calibri" w:cs="Calibri"/>
          <w:bCs/>
          <w:sz w:val="22"/>
          <w:szCs w:val="22"/>
          <w:lang w:val="de-DE"/>
        </w:rPr>
        <w:t>4 Personen (davon 2 SchülerInnen)</w:t>
      </w:r>
    </w:p>
    <w:p w14:paraId="59172B83" w14:textId="77777777" w:rsidR="00E262F9" w:rsidRPr="0067465A" w:rsidRDefault="00E262F9" w:rsidP="00E262F9">
      <w:pPr>
        <w:pStyle w:val="Normlnweb1"/>
        <w:spacing w:before="0" w:after="0"/>
        <w:ind w:left="708" w:right="-1" w:firstLine="708"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67465A">
        <w:rPr>
          <w:rFonts w:ascii="Calibri" w:hAnsi="Calibri" w:cs="Calibri"/>
          <w:bCs/>
          <w:sz w:val="22"/>
          <w:szCs w:val="22"/>
          <w:lang w:val="de-DE"/>
        </w:rPr>
        <w:t>Slowakei:</w:t>
      </w:r>
      <w:r w:rsidRPr="0067465A">
        <w:rPr>
          <w:rFonts w:ascii="Calibri" w:hAnsi="Calibri" w:cs="Calibri"/>
          <w:bCs/>
          <w:sz w:val="22"/>
          <w:szCs w:val="22"/>
          <w:lang w:val="de-DE"/>
        </w:rPr>
        <w:tab/>
      </w:r>
      <w:r w:rsidRPr="0067465A">
        <w:rPr>
          <w:rFonts w:ascii="Calibri" w:hAnsi="Calibri" w:cs="Calibri"/>
          <w:bCs/>
          <w:sz w:val="22"/>
          <w:szCs w:val="22"/>
          <w:lang w:val="de-DE"/>
        </w:rPr>
        <w:tab/>
        <w:t xml:space="preserve">  30 Personen (davon 15 SchülerInnen)</w:t>
      </w:r>
    </w:p>
    <w:p w14:paraId="68ED30AE" w14:textId="77777777" w:rsidR="00E262F9" w:rsidRDefault="00E262F9" w:rsidP="001D227F">
      <w:pPr>
        <w:pStyle w:val="Normlnweb1"/>
        <w:spacing w:before="0" w:after="0"/>
        <w:ind w:left="708" w:right="-1" w:firstLine="708"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67465A">
        <w:rPr>
          <w:rFonts w:ascii="Calibri" w:hAnsi="Calibri" w:cs="Calibri"/>
          <w:bCs/>
          <w:sz w:val="22"/>
          <w:szCs w:val="22"/>
          <w:lang w:val="de-DE"/>
        </w:rPr>
        <w:t>Slowenien:</w:t>
      </w:r>
      <w:r w:rsidRPr="0067465A">
        <w:rPr>
          <w:rFonts w:ascii="Calibri" w:hAnsi="Calibri" w:cs="Calibri"/>
          <w:bCs/>
          <w:sz w:val="22"/>
          <w:szCs w:val="22"/>
          <w:lang w:val="de-DE"/>
        </w:rPr>
        <w:tab/>
      </w:r>
      <w:r w:rsidRPr="0067465A">
        <w:rPr>
          <w:rFonts w:ascii="Calibri" w:hAnsi="Calibri" w:cs="Calibri"/>
          <w:bCs/>
          <w:sz w:val="22"/>
          <w:szCs w:val="22"/>
          <w:lang w:val="de-DE"/>
        </w:rPr>
        <w:tab/>
        <w:t xml:space="preserve">    4 Personen (davon 3 SchülerInnen)</w:t>
      </w:r>
    </w:p>
    <w:p w14:paraId="6E717938" w14:textId="77777777" w:rsidR="00A55E6B" w:rsidRPr="0067465A" w:rsidRDefault="00671399" w:rsidP="00E262F9">
      <w:pPr>
        <w:pStyle w:val="Normlnweb1"/>
        <w:spacing w:before="0" w:after="0"/>
        <w:ind w:left="708" w:right="-1" w:firstLine="708"/>
        <w:jc w:val="both"/>
        <w:rPr>
          <w:rFonts w:ascii="Calibri" w:hAnsi="Calibri" w:cs="Calibri"/>
          <w:bCs/>
          <w:sz w:val="22"/>
          <w:szCs w:val="22"/>
          <w:lang w:val="de-DE"/>
        </w:rPr>
      </w:pPr>
      <w:r w:rsidRPr="0067465A">
        <w:rPr>
          <w:rFonts w:ascii="Calibri" w:hAnsi="Calibri" w:cs="Calibri"/>
          <w:bCs/>
          <w:sz w:val="22"/>
          <w:szCs w:val="22"/>
          <w:lang w:val="de-DE"/>
        </w:rPr>
        <w:t>Tschechien:</w:t>
      </w:r>
      <w:r w:rsidRPr="0067465A">
        <w:rPr>
          <w:rFonts w:ascii="Calibri" w:hAnsi="Calibri" w:cs="Calibri"/>
          <w:bCs/>
          <w:sz w:val="22"/>
          <w:szCs w:val="22"/>
          <w:lang w:val="de-DE"/>
        </w:rPr>
        <w:tab/>
      </w:r>
      <w:r w:rsidRPr="0067465A">
        <w:rPr>
          <w:rFonts w:ascii="Calibri" w:hAnsi="Calibri" w:cs="Calibri"/>
          <w:bCs/>
          <w:sz w:val="22"/>
          <w:szCs w:val="22"/>
          <w:lang w:val="de-DE"/>
        </w:rPr>
        <w:tab/>
        <w:t xml:space="preserve">  </w:t>
      </w:r>
      <w:r w:rsidR="00A55E6B" w:rsidRPr="0067465A">
        <w:rPr>
          <w:rFonts w:ascii="Calibri" w:hAnsi="Calibri" w:cs="Calibri"/>
          <w:bCs/>
          <w:sz w:val="22"/>
          <w:szCs w:val="22"/>
          <w:lang w:val="de-DE"/>
        </w:rPr>
        <w:t xml:space="preserve">50 </w:t>
      </w:r>
      <w:r w:rsidR="00E11504" w:rsidRPr="0067465A">
        <w:rPr>
          <w:rFonts w:ascii="Calibri" w:hAnsi="Calibri" w:cs="Calibri"/>
          <w:bCs/>
          <w:sz w:val="22"/>
          <w:szCs w:val="22"/>
          <w:lang w:val="de-DE"/>
        </w:rPr>
        <w:t>Personen</w:t>
      </w:r>
      <w:r w:rsidRPr="0067465A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A55E6B" w:rsidRPr="0067465A">
        <w:rPr>
          <w:rFonts w:ascii="Calibri" w:hAnsi="Calibri" w:cs="Calibri"/>
          <w:bCs/>
          <w:sz w:val="22"/>
          <w:szCs w:val="22"/>
          <w:lang w:val="de-DE"/>
        </w:rPr>
        <w:t>(</w:t>
      </w:r>
      <w:r w:rsidRPr="0067465A">
        <w:rPr>
          <w:rFonts w:ascii="Calibri" w:hAnsi="Calibri" w:cs="Calibri"/>
          <w:bCs/>
          <w:sz w:val="22"/>
          <w:szCs w:val="22"/>
          <w:lang w:val="de-DE"/>
        </w:rPr>
        <w:t xml:space="preserve">davon </w:t>
      </w:r>
      <w:r w:rsidR="00A55E6B" w:rsidRPr="0067465A">
        <w:rPr>
          <w:rFonts w:ascii="Calibri" w:hAnsi="Calibri" w:cs="Calibri"/>
          <w:bCs/>
          <w:sz w:val="22"/>
          <w:szCs w:val="22"/>
          <w:lang w:val="de-DE"/>
        </w:rPr>
        <w:t>25 Schüler</w:t>
      </w:r>
      <w:r w:rsidRPr="0067465A">
        <w:rPr>
          <w:rFonts w:ascii="Calibri" w:hAnsi="Calibri" w:cs="Calibri"/>
          <w:bCs/>
          <w:sz w:val="22"/>
          <w:szCs w:val="22"/>
          <w:lang w:val="de-DE"/>
        </w:rPr>
        <w:t>Innen</w:t>
      </w:r>
      <w:r w:rsidR="00A55E6B" w:rsidRPr="0067465A">
        <w:rPr>
          <w:rFonts w:ascii="Calibri" w:hAnsi="Calibri" w:cs="Calibri"/>
          <w:bCs/>
          <w:sz w:val="22"/>
          <w:szCs w:val="22"/>
          <w:lang w:val="de-DE"/>
        </w:rPr>
        <w:t>)</w:t>
      </w:r>
    </w:p>
    <w:p w14:paraId="12445CC5" w14:textId="77777777" w:rsidR="006E2286" w:rsidRPr="0067465A" w:rsidRDefault="006E2286" w:rsidP="001D227F">
      <w:pPr>
        <w:pStyle w:val="Normlnweb1"/>
        <w:spacing w:before="0" w:after="0"/>
        <w:ind w:right="-1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</w:p>
    <w:p w14:paraId="63A7BC1E" w14:textId="77777777" w:rsidR="00671399" w:rsidRPr="0067465A" w:rsidRDefault="0063546B" w:rsidP="001D227F">
      <w:pPr>
        <w:pStyle w:val="Normlnweb1"/>
        <w:spacing w:before="0" w:after="0"/>
        <w:ind w:right="-1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67465A">
        <w:rPr>
          <w:rFonts w:ascii="Calibri" w:hAnsi="Calibri" w:cs="Calibri"/>
          <w:b/>
          <w:bCs/>
          <w:sz w:val="22"/>
          <w:szCs w:val="22"/>
          <w:lang w:val="de-DE"/>
        </w:rPr>
        <w:t>U</w:t>
      </w:r>
      <w:r w:rsidR="00616B45" w:rsidRPr="0067465A">
        <w:rPr>
          <w:rFonts w:ascii="Calibri" w:hAnsi="Calibri" w:cs="Calibri"/>
          <w:b/>
          <w:bCs/>
          <w:sz w:val="22"/>
          <w:szCs w:val="22"/>
          <w:lang w:val="de-DE"/>
        </w:rPr>
        <w:t>nterkunft</w:t>
      </w:r>
      <w:r w:rsidR="00A55E6B" w:rsidRPr="0067465A">
        <w:rPr>
          <w:rFonts w:ascii="Calibri" w:hAnsi="Calibri" w:cs="Calibri"/>
          <w:b/>
          <w:bCs/>
          <w:sz w:val="22"/>
          <w:szCs w:val="22"/>
          <w:lang w:val="de-DE"/>
        </w:rPr>
        <w:t>:</w:t>
      </w:r>
      <w:r w:rsidR="00671399" w:rsidRPr="0067465A">
        <w:rPr>
          <w:rFonts w:ascii="Calibri" w:hAnsi="Calibri" w:cs="Calibri"/>
          <w:b/>
          <w:bCs/>
          <w:sz w:val="22"/>
          <w:szCs w:val="22"/>
          <w:lang w:val="de-DE"/>
        </w:rPr>
        <w:tab/>
        <w:t>Sport- und Seminarh</w:t>
      </w:r>
      <w:r w:rsidR="00B52FC9"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otel / Studentenheim Hollabrunn, </w:t>
      </w:r>
      <w:r w:rsidR="00C97997" w:rsidRPr="0067465A">
        <w:rPr>
          <w:rFonts w:ascii="Calibri" w:hAnsi="Calibri" w:cs="Calibri"/>
          <w:b/>
          <w:bCs/>
          <w:sz w:val="22"/>
          <w:szCs w:val="22"/>
          <w:lang w:val="de-DE"/>
        </w:rPr>
        <w:t>Dechant-Pfeifferstrasse 3</w:t>
      </w:r>
    </w:p>
    <w:p w14:paraId="34E8C0D6" w14:textId="77777777" w:rsidR="00D01757" w:rsidRPr="0067465A" w:rsidRDefault="00C97997" w:rsidP="00E262F9">
      <w:pPr>
        <w:pStyle w:val="Normlnweb1"/>
        <w:spacing w:before="0" w:after="0"/>
        <w:ind w:left="708" w:right="-1" w:firstLine="708"/>
        <w:jc w:val="both"/>
        <w:rPr>
          <w:rFonts w:ascii="Calibri" w:hAnsi="Calibri" w:cs="Calibri"/>
          <w:sz w:val="22"/>
          <w:szCs w:val="22"/>
          <w:lang w:val="de-DE"/>
        </w:rPr>
      </w:pPr>
      <w:r w:rsidRPr="0067465A">
        <w:rPr>
          <w:rFonts w:ascii="Calibri" w:hAnsi="Calibri" w:cs="Calibri"/>
          <w:sz w:val="22"/>
          <w:szCs w:val="22"/>
          <w:lang w:val="de-DE"/>
        </w:rPr>
        <w:t xml:space="preserve">Check-In </w:t>
      </w:r>
      <w:r w:rsidR="00671399" w:rsidRPr="0067465A">
        <w:rPr>
          <w:rFonts w:ascii="Calibri" w:hAnsi="Calibri" w:cs="Calibri"/>
          <w:sz w:val="22"/>
          <w:szCs w:val="22"/>
          <w:lang w:val="de-DE"/>
        </w:rPr>
        <w:t xml:space="preserve">am </w:t>
      </w:r>
      <w:r w:rsidR="00A55E6B" w:rsidRPr="0067465A">
        <w:rPr>
          <w:rFonts w:ascii="Calibri" w:hAnsi="Calibri" w:cs="Calibri"/>
          <w:sz w:val="22"/>
          <w:szCs w:val="22"/>
          <w:lang w:val="de-DE"/>
        </w:rPr>
        <w:t>19. 4. 2018</w:t>
      </w:r>
      <w:r w:rsidRPr="0067465A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671399" w:rsidRPr="0067465A">
        <w:rPr>
          <w:rFonts w:ascii="Calibri" w:hAnsi="Calibri" w:cs="Calibri"/>
          <w:sz w:val="22"/>
          <w:szCs w:val="22"/>
          <w:lang w:val="de-DE"/>
        </w:rPr>
        <w:t>von 09:30 – 10:30 Uhr</w:t>
      </w:r>
    </w:p>
    <w:p w14:paraId="792F5938" w14:textId="77777777" w:rsidR="00EC78DE" w:rsidRDefault="00EC78DE" w:rsidP="001D227F">
      <w:pPr>
        <w:pStyle w:val="Normlnweb1"/>
        <w:spacing w:before="0" w:after="0"/>
        <w:ind w:right="-1"/>
        <w:jc w:val="both"/>
        <w:rPr>
          <w:rFonts w:ascii="Calibri" w:hAnsi="Calibri" w:cs="Calibri"/>
          <w:b/>
          <w:sz w:val="22"/>
          <w:szCs w:val="22"/>
          <w:lang w:val="de-DE"/>
        </w:rPr>
      </w:pPr>
    </w:p>
    <w:p w14:paraId="45458B44" w14:textId="77777777" w:rsidR="00E42E1D" w:rsidRPr="0067465A" w:rsidRDefault="00E42E1D" w:rsidP="001D227F">
      <w:pPr>
        <w:pStyle w:val="Normlnweb1"/>
        <w:spacing w:before="0" w:after="0"/>
        <w:ind w:right="-1"/>
        <w:jc w:val="both"/>
        <w:rPr>
          <w:rFonts w:ascii="Calibri" w:hAnsi="Calibri" w:cs="Calibri"/>
          <w:b/>
          <w:sz w:val="22"/>
          <w:szCs w:val="22"/>
          <w:lang w:val="de-DE"/>
        </w:rPr>
      </w:pPr>
      <w:r w:rsidRPr="0067465A">
        <w:rPr>
          <w:rFonts w:ascii="Calibri" w:hAnsi="Calibri" w:cs="Calibri"/>
          <w:b/>
          <w:sz w:val="22"/>
          <w:szCs w:val="22"/>
          <w:lang w:val="de-DE"/>
        </w:rPr>
        <w:t>Konferenzsprache ist Englisch!</w:t>
      </w:r>
    </w:p>
    <w:p w14:paraId="17FC9755" w14:textId="77777777" w:rsidR="00A55E6B" w:rsidRPr="0067465A" w:rsidRDefault="00A55E6B" w:rsidP="001D227F">
      <w:pPr>
        <w:spacing w:after="0" w:line="240" w:lineRule="auto"/>
        <w:ind w:right="-1"/>
        <w:jc w:val="both"/>
        <w:rPr>
          <w:rFonts w:cs="Calibri"/>
          <w:b/>
          <w:bCs/>
          <w:color w:val="FF3300"/>
          <w:sz w:val="20"/>
          <w:szCs w:val="20"/>
          <w:u w:val="single"/>
          <w:lang w:val="de-DE"/>
        </w:rPr>
      </w:pPr>
      <w:r w:rsidRPr="0067465A">
        <w:rPr>
          <w:rFonts w:cs="Calibri"/>
          <w:b/>
          <w:bCs/>
          <w:color w:val="FF3300"/>
          <w:sz w:val="28"/>
          <w:szCs w:val="28"/>
          <w:u w:val="single"/>
          <w:lang w:val="de-DE"/>
        </w:rPr>
        <w:lastRenderedPageBreak/>
        <w:t xml:space="preserve">PROGRAMM </w:t>
      </w:r>
      <w:r w:rsidR="00D01757" w:rsidRPr="0067465A">
        <w:rPr>
          <w:rFonts w:cs="Calibri"/>
          <w:b/>
          <w:bCs/>
          <w:color w:val="FF3300"/>
          <w:sz w:val="28"/>
          <w:szCs w:val="28"/>
          <w:u w:val="single"/>
          <w:lang w:val="de-DE"/>
        </w:rPr>
        <w:t>für den</w:t>
      </w:r>
      <w:r w:rsidRPr="0067465A">
        <w:rPr>
          <w:rFonts w:cs="Calibri"/>
          <w:b/>
          <w:bCs/>
          <w:color w:val="FF3300"/>
          <w:sz w:val="28"/>
          <w:szCs w:val="28"/>
          <w:u w:val="single"/>
          <w:lang w:val="de-DE"/>
        </w:rPr>
        <w:t xml:space="preserve"> 19. 4. 2018</w:t>
      </w:r>
    </w:p>
    <w:p w14:paraId="5046535F" w14:textId="77777777" w:rsidR="00A55E6B" w:rsidRPr="0067465A" w:rsidRDefault="00A55E6B" w:rsidP="001D227F">
      <w:pPr>
        <w:spacing w:after="0" w:line="240" w:lineRule="auto"/>
        <w:ind w:left="142" w:right="-1"/>
        <w:jc w:val="both"/>
        <w:rPr>
          <w:rFonts w:cs="Calibri"/>
          <w:b/>
          <w:bCs/>
          <w:color w:val="FF3300"/>
          <w:sz w:val="20"/>
          <w:szCs w:val="20"/>
          <w:u w:val="single"/>
          <w:lang w:val="de-DE"/>
        </w:rPr>
      </w:pPr>
    </w:p>
    <w:p w14:paraId="34F945E5" w14:textId="77777777" w:rsidR="00A55E6B" w:rsidRPr="0067465A" w:rsidRDefault="00D01757" w:rsidP="001D227F">
      <w:pPr>
        <w:pStyle w:val="Normlnweb1"/>
        <w:spacing w:before="0" w:after="0"/>
        <w:ind w:left="142" w:right="-1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1. </w:t>
      </w:r>
      <w:r w:rsidR="00373484" w:rsidRPr="0067465A">
        <w:rPr>
          <w:rFonts w:ascii="Calibri" w:hAnsi="Calibri" w:cs="Calibri"/>
          <w:b/>
          <w:bCs/>
          <w:sz w:val="22"/>
          <w:szCs w:val="22"/>
          <w:lang w:val="de-DE"/>
        </w:rPr>
        <w:t>Gemeinsames E</w:t>
      </w:r>
      <w:r w:rsidRPr="0067465A">
        <w:rPr>
          <w:rFonts w:ascii="Calibri" w:hAnsi="Calibri" w:cs="Calibri"/>
          <w:b/>
          <w:bCs/>
          <w:sz w:val="22"/>
          <w:szCs w:val="22"/>
          <w:lang w:val="de-DE"/>
        </w:rPr>
        <w:t>ssen</w:t>
      </w:r>
      <w:r w:rsidR="00373484" w:rsidRPr="0067465A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373484" w:rsidRPr="0067465A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373484" w:rsidRPr="0067465A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026007" w:rsidRPr="0067465A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026007" w:rsidRPr="0067465A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026007" w:rsidRPr="0067465A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026007" w:rsidRPr="0067465A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026007" w:rsidRPr="0067465A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A55E6B" w:rsidRPr="0067465A">
        <w:rPr>
          <w:rFonts w:ascii="Calibri" w:hAnsi="Calibri" w:cs="Calibri"/>
          <w:b/>
          <w:bCs/>
          <w:sz w:val="22"/>
          <w:szCs w:val="22"/>
          <w:lang w:val="de-DE"/>
        </w:rPr>
        <w:t>10:30 – 11:50</w:t>
      </w:r>
    </w:p>
    <w:p w14:paraId="59FB289F" w14:textId="77777777" w:rsidR="00D01757" w:rsidRPr="0067465A" w:rsidRDefault="00D01757" w:rsidP="001D227F">
      <w:pPr>
        <w:pStyle w:val="Normlnweb1"/>
        <w:spacing w:before="0" w:after="0"/>
        <w:ind w:left="142" w:right="-1"/>
        <w:jc w:val="both"/>
        <w:rPr>
          <w:rFonts w:ascii="Calibri" w:hAnsi="Calibri" w:cs="Calibri"/>
          <w:bCs/>
          <w:i/>
          <w:sz w:val="22"/>
          <w:szCs w:val="22"/>
          <w:lang w:val="de-DE"/>
        </w:rPr>
      </w:pPr>
      <w:r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2. Eröffnungszeremonie </w:t>
      </w:r>
      <w:r w:rsidR="00A55E6B" w:rsidRPr="0067465A">
        <w:rPr>
          <w:rFonts w:ascii="Calibri" w:hAnsi="Calibri" w:cs="Calibri"/>
          <w:bCs/>
          <w:i/>
          <w:sz w:val="22"/>
          <w:szCs w:val="22"/>
          <w:lang w:val="de-DE"/>
        </w:rPr>
        <w:t>(Hymne Österreich</w:t>
      </w:r>
      <w:r w:rsidRPr="0067465A">
        <w:rPr>
          <w:rFonts w:ascii="Calibri" w:hAnsi="Calibri" w:cs="Calibri"/>
          <w:bCs/>
          <w:i/>
          <w:sz w:val="22"/>
          <w:szCs w:val="22"/>
          <w:lang w:val="de-DE"/>
        </w:rPr>
        <w:t>, Enersol Hymne)</w:t>
      </w:r>
      <w:r w:rsidR="00026007" w:rsidRPr="0067465A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026007" w:rsidRPr="0067465A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026007" w:rsidRPr="0067465A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026007" w:rsidRPr="0067465A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A55E6B" w:rsidRPr="0067465A">
        <w:rPr>
          <w:rFonts w:ascii="Calibri" w:hAnsi="Calibri" w:cs="Calibri"/>
          <w:b/>
          <w:bCs/>
          <w:sz w:val="22"/>
          <w:szCs w:val="22"/>
          <w:lang w:val="de-DE"/>
        </w:rPr>
        <w:t>12:00 – 12:30</w:t>
      </w:r>
    </w:p>
    <w:p w14:paraId="13525214" w14:textId="77777777" w:rsidR="00B866EF" w:rsidRPr="0067465A" w:rsidRDefault="004C1F31" w:rsidP="001D227F">
      <w:pPr>
        <w:pStyle w:val="Normlnweb1"/>
        <w:spacing w:before="0" w:after="0"/>
        <w:ind w:left="142" w:right="-1" w:firstLine="566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67465A">
        <w:rPr>
          <w:rFonts w:ascii="Calibri" w:hAnsi="Calibri" w:cs="Calibri"/>
          <w:b/>
          <w:bCs/>
          <w:sz w:val="22"/>
          <w:szCs w:val="22"/>
          <w:lang w:val="de-DE"/>
        </w:rPr>
        <w:t>Begrüß</w:t>
      </w:r>
      <w:r w:rsidR="00D01757"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ung durch </w:t>
      </w:r>
      <w:r w:rsidR="00A55E6B"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Vertreter </w:t>
      </w:r>
      <w:r w:rsidR="004E219D" w:rsidRPr="0067465A">
        <w:rPr>
          <w:rFonts w:ascii="Calibri" w:hAnsi="Calibri" w:cs="Calibri"/>
          <w:b/>
          <w:bCs/>
          <w:sz w:val="22"/>
          <w:szCs w:val="22"/>
          <w:lang w:val="de-DE"/>
        </w:rPr>
        <w:t>der Ministerien</w:t>
      </w:r>
      <w:r w:rsidR="00A55E6B" w:rsidRPr="0067465A">
        <w:rPr>
          <w:rFonts w:ascii="Calibri" w:hAnsi="Calibri" w:cs="Calibri"/>
          <w:b/>
          <w:bCs/>
          <w:sz w:val="22"/>
          <w:szCs w:val="22"/>
          <w:lang w:val="de-DE"/>
        </w:rPr>
        <w:t>, der Stadt Hollabrunn</w:t>
      </w:r>
      <w:r w:rsidR="007D355E"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 und anderer</w:t>
      </w:r>
      <w:r w:rsidR="00D01757"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 Ehrengäste</w:t>
      </w:r>
    </w:p>
    <w:p w14:paraId="58237579" w14:textId="77777777" w:rsidR="00B866EF" w:rsidRPr="0067465A" w:rsidRDefault="00A55E6B" w:rsidP="001D227F">
      <w:pPr>
        <w:pStyle w:val="Normlnweb1"/>
        <w:spacing w:before="0" w:after="0"/>
        <w:ind w:left="142" w:right="-1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3. </w:t>
      </w:r>
      <w:r w:rsidR="00B866EF"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Vorstellung </w:t>
      </w:r>
      <w:r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der </w:t>
      </w:r>
      <w:r w:rsidR="00B866EF" w:rsidRPr="0067465A">
        <w:rPr>
          <w:rFonts w:ascii="Calibri" w:hAnsi="Calibri" w:cs="Calibri"/>
          <w:b/>
          <w:bCs/>
          <w:sz w:val="22"/>
          <w:szCs w:val="22"/>
          <w:lang w:val="de-DE"/>
        </w:rPr>
        <w:t>teilnehmenden Teams aus:</w:t>
      </w:r>
      <w:r w:rsidR="00026007" w:rsidRPr="0067465A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026007" w:rsidRPr="0067465A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026007" w:rsidRPr="0067465A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026007" w:rsidRPr="0067465A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026007" w:rsidRPr="0067465A">
        <w:rPr>
          <w:rFonts w:ascii="Calibri" w:hAnsi="Calibri" w:cs="Calibri"/>
          <w:b/>
          <w:bCs/>
          <w:sz w:val="22"/>
          <w:szCs w:val="22"/>
          <w:lang w:val="de-DE"/>
        </w:rPr>
        <w:tab/>
      </w:r>
      <w:r w:rsidR="00B866EF" w:rsidRPr="0067465A">
        <w:rPr>
          <w:rFonts w:ascii="Calibri" w:hAnsi="Calibri" w:cs="Calibri"/>
          <w:b/>
          <w:bCs/>
          <w:sz w:val="22"/>
          <w:szCs w:val="22"/>
          <w:lang w:val="de-DE"/>
        </w:rPr>
        <w:t>12:30 – 12:45</w:t>
      </w:r>
      <w:r w:rsidR="00B866EF" w:rsidRPr="0067465A">
        <w:rPr>
          <w:rFonts w:ascii="Calibri" w:hAnsi="Calibri" w:cs="Calibri"/>
          <w:b/>
          <w:bCs/>
          <w:sz w:val="22"/>
          <w:szCs w:val="22"/>
          <w:lang w:val="de-DE"/>
        </w:rPr>
        <w:tab/>
      </w:r>
    </w:p>
    <w:p w14:paraId="635E833D" w14:textId="77777777" w:rsidR="00A55E6B" w:rsidRPr="0067465A" w:rsidRDefault="00A55E6B" w:rsidP="001D227F">
      <w:pPr>
        <w:pStyle w:val="Normlnweb1"/>
        <w:spacing w:before="0" w:after="0"/>
        <w:ind w:right="-1" w:firstLine="708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67465A">
        <w:rPr>
          <w:rFonts w:ascii="Calibri" w:hAnsi="Calibri" w:cs="Calibri"/>
          <w:b/>
          <w:bCs/>
          <w:sz w:val="22"/>
          <w:szCs w:val="22"/>
          <w:lang w:val="de-DE"/>
        </w:rPr>
        <w:t>D</w:t>
      </w:r>
      <w:r w:rsidR="00B866EF"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eutschland, </w:t>
      </w:r>
      <w:r w:rsidR="00E262F9" w:rsidRPr="0067465A">
        <w:rPr>
          <w:rFonts w:ascii="Calibri" w:hAnsi="Calibri" w:cs="Calibri"/>
          <w:b/>
          <w:bCs/>
          <w:sz w:val="22"/>
          <w:szCs w:val="22"/>
          <w:lang w:val="de-DE"/>
        </w:rPr>
        <w:t>Österreich</w:t>
      </w:r>
      <w:r w:rsidR="00E262F9">
        <w:rPr>
          <w:rFonts w:ascii="Calibri" w:hAnsi="Calibri" w:cs="Calibri"/>
          <w:b/>
          <w:bCs/>
          <w:sz w:val="22"/>
          <w:szCs w:val="22"/>
          <w:lang w:val="de-DE"/>
        </w:rPr>
        <w:t xml:space="preserve">, Polen, Slowakei, </w:t>
      </w:r>
      <w:r w:rsidR="00B866EF" w:rsidRPr="0067465A">
        <w:rPr>
          <w:rFonts w:ascii="Calibri" w:hAnsi="Calibri" w:cs="Calibri"/>
          <w:b/>
          <w:bCs/>
          <w:sz w:val="22"/>
          <w:szCs w:val="22"/>
          <w:lang w:val="de-DE"/>
        </w:rPr>
        <w:t>Slowenien</w:t>
      </w:r>
      <w:r w:rsidR="00E262F9">
        <w:rPr>
          <w:rFonts w:ascii="Calibri" w:hAnsi="Calibri" w:cs="Calibri"/>
          <w:b/>
          <w:bCs/>
          <w:sz w:val="22"/>
          <w:szCs w:val="22"/>
          <w:lang w:val="de-DE"/>
        </w:rPr>
        <w:t xml:space="preserve"> und </w:t>
      </w:r>
      <w:r w:rsidR="00E262F9" w:rsidRPr="0067465A">
        <w:rPr>
          <w:rFonts w:ascii="Calibri" w:hAnsi="Calibri" w:cs="Calibri"/>
          <w:b/>
          <w:bCs/>
          <w:sz w:val="22"/>
          <w:szCs w:val="22"/>
          <w:lang w:val="de-DE"/>
        </w:rPr>
        <w:t>Tschechien</w:t>
      </w:r>
      <w:r w:rsidR="00E262F9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</w:p>
    <w:p w14:paraId="3BDDA4A9" w14:textId="77777777" w:rsidR="00B866EF" w:rsidRPr="0067465A" w:rsidRDefault="00B866EF" w:rsidP="001D227F">
      <w:pPr>
        <w:pStyle w:val="Normlnweb1"/>
        <w:spacing w:before="0" w:after="0"/>
        <w:ind w:left="142" w:right="-1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    </w:t>
      </w:r>
      <w:r w:rsidR="00A55E6B" w:rsidRPr="0067465A">
        <w:rPr>
          <w:rFonts w:ascii="Calibri" w:hAnsi="Calibri" w:cs="Calibri"/>
          <w:b/>
          <w:bCs/>
          <w:sz w:val="22"/>
          <w:szCs w:val="22"/>
          <w:lang w:val="de-DE"/>
        </w:rPr>
        <w:t>Vorstell</w:t>
      </w:r>
      <w:r w:rsidRPr="0067465A">
        <w:rPr>
          <w:rFonts w:ascii="Calibri" w:hAnsi="Calibri" w:cs="Calibri"/>
          <w:b/>
          <w:bCs/>
          <w:sz w:val="22"/>
          <w:szCs w:val="22"/>
          <w:lang w:val="de-DE"/>
        </w:rPr>
        <w:t>ung der Fachjury:</w:t>
      </w:r>
    </w:p>
    <w:p w14:paraId="4102B7A5" w14:textId="77777777" w:rsidR="00B866EF" w:rsidRPr="0067465A" w:rsidRDefault="00A55E6B" w:rsidP="001D227F">
      <w:pPr>
        <w:pStyle w:val="Normlnweb1"/>
        <w:spacing w:before="0" w:after="0"/>
        <w:ind w:left="142" w:right="-1" w:firstLine="566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67465A">
        <w:rPr>
          <w:rFonts w:ascii="Calibri" w:hAnsi="Calibri" w:cs="Calibri"/>
          <w:b/>
          <w:bCs/>
          <w:sz w:val="22"/>
          <w:szCs w:val="22"/>
          <w:lang w:val="de-DE"/>
        </w:rPr>
        <w:t>Vorsitzende</w:t>
      </w:r>
      <w:r w:rsidR="009600A6" w:rsidRPr="0067465A">
        <w:rPr>
          <w:rFonts w:ascii="Calibri" w:hAnsi="Calibri" w:cs="Calibri"/>
          <w:b/>
          <w:bCs/>
          <w:sz w:val="22"/>
          <w:szCs w:val="22"/>
          <w:lang w:val="de-DE"/>
        </w:rPr>
        <w:t>:</w:t>
      </w:r>
      <w:r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 Frau Ing. Zorka Husová (</w:t>
      </w:r>
      <w:r w:rsidR="00616B45" w:rsidRPr="0067465A">
        <w:rPr>
          <w:rFonts w:ascii="Calibri" w:hAnsi="Calibri" w:cs="Calibri"/>
          <w:b/>
          <w:bCs/>
          <w:sz w:val="22"/>
          <w:szCs w:val="22"/>
          <w:lang w:val="de-DE"/>
        </w:rPr>
        <w:t>T</w:t>
      </w:r>
      <w:r w:rsidR="00B866EF" w:rsidRPr="0067465A">
        <w:rPr>
          <w:rFonts w:ascii="Calibri" w:hAnsi="Calibri" w:cs="Calibri"/>
          <w:b/>
          <w:bCs/>
          <w:sz w:val="22"/>
          <w:szCs w:val="22"/>
          <w:lang w:val="de-DE"/>
        </w:rPr>
        <w:t>schechische</w:t>
      </w:r>
      <w:r w:rsidR="009600A6" w:rsidRPr="0067465A">
        <w:rPr>
          <w:rFonts w:ascii="Calibri" w:hAnsi="Calibri" w:cs="Calibri"/>
          <w:b/>
          <w:bCs/>
          <w:sz w:val="22"/>
          <w:szCs w:val="22"/>
          <w:lang w:val="de-DE"/>
        </w:rPr>
        <w:t>s</w:t>
      </w:r>
      <w:r w:rsidR="00B866EF"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 Bildungs</w:t>
      </w:r>
      <w:r w:rsidR="009600A6"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ministerium, </w:t>
      </w:r>
      <w:r w:rsidR="00B866EF" w:rsidRPr="0067465A">
        <w:rPr>
          <w:rFonts w:ascii="Calibri" w:hAnsi="Calibri" w:cs="Calibri"/>
          <w:b/>
          <w:bCs/>
          <w:sz w:val="22"/>
          <w:szCs w:val="22"/>
          <w:lang w:val="de-DE"/>
        </w:rPr>
        <w:t>Prag)</w:t>
      </w:r>
    </w:p>
    <w:p w14:paraId="204BFD06" w14:textId="77777777" w:rsidR="00B866EF" w:rsidRPr="0067465A" w:rsidRDefault="009600A6" w:rsidP="001D227F">
      <w:pPr>
        <w:pStyle w:val="Normlnweb1"/>
        <w:spacing w:before="0" w:after="0"/>
        <w:ind w:left="142" w:right="-1" w:firstLine="566"/>
        <w:jc w:val="both"/>
        <w:rPr>
          <w:rFonts w:ascii="Calibri" w:hAnsi="Calibri" w:cs="Calibri"/>
          <w:b/>
          <w:bCs/>
          <w:sz w:val="22"/>
          <w:szCs w:val="22"/>
          <w:lang w:val="de-DE"/>
        </w:rPr>
      </w:pPr>
      <w:r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sowie </w:t>
      </w:r>
      <w:r w:rsidR="005363CE" w:rsidRPr="0067465A">
        <w:rPr>
          <w:rFonts w:ascii="Calibri" w:hAnsi="Calibri" w:cs="Calibri"/>
          <w:b/>
          <w:bCs/>
          <w:sz w:val="22"/>
          <w:szCs w:val="22"/>
          <w:lang w:val="de-DE"/>
        </w:rPr>
        <w:t>zwei</w:t>
      </w:r>
      <w:r w:rsidR="00026007"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 Mitglieder</w:t>
      </w:r>
      <w:r w:rsidR="002501C4"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 </w:t>
      </w:r>
      <w:r w:rsidR="00A55E6B" w:rsidRPr="0067465A">
        <w:rPr>
          <w:rFonts w:ascii="Calibri" w:hAnsi="Calibri" w:cs="Calibri"/>
          <w:b/>
          <w:bCs/>
          <w:sz w:val="22"/>
          <w:szCs w:val="22"/>
          <w:lang w:val="de-DE"/>
        </w:rPr>
        <w:t>aus Österreich</w:t>
      </w:r>
    </w:p>
    <w:p w14:paraId="1E369EFB" w14:textId="77777777" w:rsidR="00A55E6B" w:rsidRPr="0067465A" w:rsidRDefault="00A55E6B" w:rsidP="001D227F">
      <w:pPr>
        <w:pStyle w:val="Normlnweb1"/>
        <w:spacing w:before="0" w:after="0"/>
        <w:ind w:left="142" w:right="-1"/>
        <w:jc w:val="both"/>
        <w:rPr>
          <w:rFonts w:ascii="Calibri" w:hAnsi="Calibri" w:cs="Calibri"/>
          <w:i/>
          <w:sz w:val="22"/>
          <w:szCs w:val="22"/>
          <w:lang w:val="de-DE"/>
        </w:rPr>
      </w:pPr>
      <w:r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4. </w:t>
      </w:r>
      <w:r w:rsidR="00B866EF" w:rsidRPr="0067465A">
        <w:rPr>
          <w:rFonts w:ascii="Calibri" w:hAnsi="Calibri" w:cs="Calibri"/>
          <w:b/>
          <w:bCs/>
          <w:sz w:val="22"/>
          <w:szCs w:val="22"/>
          <w:lang w:val="de-DE"/>
        </w:rPr>
        <w:t>Präsentation der Schülerprojekte,</w:t>
      </w:r>
      <w:r w:rsidRPr="0067465A">
        <w:rPr>
          <w:rFonts w:ascii="Calibri" w:hAnsi="Calibri" w:cs="Calibri"/>
          <w:b/>
          <w:bCs/>
          <w:sz w:val="22"/>
          <w:szCs w:val="22"/>
          <w:lang w:val="de-DE"/>
        </w:rPr>
        <w:t xml:space="preserve"> I. TEIL</w:t>
      </w:r>
      <w:r w:rsidR="00026007" w:rsidRPr="0067465A">
        <w:rPr>
          <w:rFonts w:ascii="Calibri" w:hAnsi="Calibri" w:cs="Calibri"/>
          <w:b/>
          <w:sz w:val="22"/>
          <w:szCs w:val="22"/>
          <w:lang w:val="de-DE"/>
        </w:rPr>
        <w:tab/>
      </w:r>
      <w:r w:rsidR="00026007" w:rsidRPr="0067465A">
        <w:rPr>
          <w:rFonts w:ascii="Calibri" w:hAnsi="Calibri" w:cs="Calibri"/>
          <w:b/>
          <w:sz w:val="22"/>
          <w:szCs w:val="22"/>
          <w:lang w:val="de-DE"/>
        </w:rPr>
        <w:tab/>
      </w:r>
      <w:r w:rsidR="00026007" w:rsidRPr="0067465A">
        <w:rPr>
          <w:rFonts w:ascii="Calibri" w:hAnsi="Calibri" w:cs="Calibri"/>
          <w:b/>
          <w:sz w:val="22"/>
          <w:szCs w:val="22"/>
          <w:lang w:val="de-DE"/>
        </w:rPr>
        <w:tab/>
      </w:r>
      <w:r w:rsidR="00026007" w:rsidRPr="0067465A">
        <w:rPr>
          <w:rFonts w:ascii="Calibri" w:hAnsi="Calibri" w:cs="Calibri"/>
          <w:b/>
          <w:sz w:val="22"/>
          <w:szCs w:val="22"/>
          <w:lang w:val="de-DE"/>
        </w:rPr>
        <w:tab/>
      </w:r>
      <w:r w:rsidR="00026007" w:rsidRPr="0067465A">
        <w:rPr>
          <w:rFonts w:ascii="Calibri" w:hAnsi="Calibri" w:cs="Calibri"/>
          <w:b/>
          <w:sz w:val="22"/>
          <w:szCs w:val="22"/>
          <w:lang w:val="de-DE"/>
        </w:rPr>
        <w:tab/>
      </w:r>
      <w:r w:rsidR="00026007" w:rsidRPr="0067465A">
        <w:rPr>
          <w:rFonts w:ascii="Calibri" w:hAnsi="Calibri" w:cs="Calibri"/>
          <w:b/>
          <w:sz w:val="22"/>
          <w:szCs w:val="22"/>
          <w:lang w:val="de-DE"/>
        </w:rPr>
        <w:tab/>
      </w:r>
      <w:r w:rsidRPr="0067465A">
        <w:rPr>
          <w:rFonts w:ascii="Calibri" w:hAnsi="Calibri" w:cs="Calibri"/>
          <w:b/>
          <w:sz w:val="22"/>
          <w:szCs w:val="22"/>
          <w:lang w:val="de-DE"/>
        </w:rPr>
        <w:t>12:45 – 15:30</w:t>
      </w:r>
    </w:p>
    <w:p w14:paraId="307DC7D2" w14:textId="77777777" w:rsidR="00B866EF" w:rsidRPr="0067465A" w:rsidRDefault="00A55E6B" w:rsidP="001D227F">
      <w:pPr>
        <w:spacing w:after="0" w:line="240" w:lineRule="auto"/>
        <w:ind w:left="142" w:right="-1"/>
        <w:jc w:val="both"/>
        <w:rPr>
          <w:rFonts w:cs="Calibri"/>
          <w:b/>
          <w:lang w:val="de-DE"/>
        </w:rPr>
      </w:pPr>
      <w:r w:rsidRPr="0067465A">
        <w:rPr>
          <w:rFonts w:cs="Calibri"/>
          <w:b/>
          <w:lang w:val="de-DE"/>
        </w:rPr>
        <w:t xml:space="preserve">5. </w:t>
      </w:r>
      <w:r w:rsidR="00B866EF" w:rsidRPr="0067465A">
        <w:rPr>
          <w:rFonts w:cs="Calibri"/>
          <w:b/>
          <w:lang w:val="de-DE"/>
        </w:rPr>
        <w:t xml:space="preserve">Ende </w:t>
      </w:r>
      <w:r w:rsidR="00322FF2" w:rsidRPr="0067465A">
        <w:rPr>
          <w:rFonts w:cs="Calibri"/>
          <w:b/>
          <w:lang w:val="de-DE"/>
        </w:rPr>
        <w:t>des 1.</w:t>
      </w:r>
      <w:r w:rsidR="002501C4" w:rsidRPr="0067465A">
        <w:rPr>
          <w:rFonts w:cs="Calibri"/>
          <w:b/>
          <w:lang w:val="de-DE"/>
        </w:rPr>
        <w:t xml:space="preserve"> Konferenzt</w:t>
      </w:r>
      <w:r w:rsidR="00026007" w:rsidRPr="0067465A">
        <w:rPr>
          <w:rFonts w:cs="Calibri"/>
          <w:b/>
          <w:lang w:val="de-DE"/>
        </w:rPr>
        <w:t>ages</w:t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Pr="0067465A">
        <w:rPr>
          <w:rFonts w:cs="Calibri"/>
          <w:b/>
          <w:lang w:val="de-DE"/>
        </w:rPr>
        <w:t>15:30</w:t>
      </w:r>
    </w:p>
    <w:p w14:paraId="64678573" w14:textId="77777777" w:rsidR="00A55E6B" w:rsidRPr="0067465A" w:rsidRDefault="00A55E6B" w:rsidP="001D227F">
      <w:pPr>
        <w:spacing w:after="0" w:line="240" w:lineRule="auto"/>
        <w:ind w:left="142" w:right="-1"/>
        <w:jc w:val="both"/>
        <w:rPr>
          <w:rFonts w:cs="Calibri"/>
          <w:b/>
          <w:lang w:val="de-DE"/>
        </w:rPr>
      </w:pPr>
      <w:r w:rsidRPr="0067465A">
        <w:rPr>
          <w:rFonts w:cs="Calibri"/>
          <w:b/>
          <w:lang w:val="de-DE"/>
        </w:rPr>
        <w:t>6. K</w:t>
      </w:r>
      <w:r w:rsidR="00026007" w:rsidRPr="0067465A">
        <w:rPr>
          <w:rFonts w:cs="Calibri"/>
          <w:b/>
          <w:lang w:val="de-DE"/>
        </w:rPr>
        <w:t>ulturprogramm</w:t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Pr="0067465A">
        <w:rPr>
          <w:rFonts w:cs="Calibri"/>
          <w:b/>
          <w:lang w:val="de-DE"/>
        </w:rPr>
        <w:t>15:</w:t>
      </w:r>
      <w:r w:rsidR="00B866EF" w:rsidRPr="0067465A">
        <w:rPr>
          <w:rFonts w:cs="Calibri"/>
          <w:b/>
          <w:lang w:val="de-DE"/>
        </w:rPr>
        <w:t>40</w:t>
      </w:r>
      <w:r w:rsidRPr="0067465A">
        <w:rPr>
          <w:rFonts w:cs="Calibri"/>
          <w:b/>
          <w:lang w:val="de-DE"/>
        </w:rPr>
        <w:t xml:space="preserve"> – 19:00</w:t>
      </w:r>
    </w:p>
    <w:p w14:paraId="72777586" w14:textId="77777777" w:rsidR="00B866EF" w:rsidRPr="0067465A" w:rsidRDefault="00A55E6B" w:rsidP="001D227F">
      <w:pPr>
        <w:spacing w:after="0" w:line="240" w:lineRule="auto"/>
        <w:ind w:left="142" w:right="-1"/>
        <w:jc w:val="both"/>
        <w:rPr>
          <w:b/>
          <w:bCs/>
          <w:color w:val="003366"/>
          <w:lang w:val="de-DE"/>
        </w:rPr>
      </w:pPr>
      <w:r w:rsidRPr="0067465A">
        <w:rPr>
          <w:rFonts w:cs="Calibri"/>
          <w:b/>
          <w:lang w:val="de-DE"/>
        </w:rPr>
        <w:t>7.</w:t>
      </w:r>
      <w:r w:rsidR="00026007" w:rsidRPr="0067465A">
        <w:rPr>
          <w:rFonts w:cs="Calibri"/>
          <w:b/>
          <w:lang w:val="de-DE"/>
        </w:rPr>
        <w:t xml:space="preserve"> Abendessen</w:t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="00026007" w:rsidRPr="0067465A">
        <w:rPr>
          <w:rFonts w:cs="Calibri"/>
          <w:b/>
          <w:lang w:val="de-DE"/>
        </w:rPr>
        <w:tab/>
      </w:r>
      <w:r w:rsidRPr="0067465A">
        <w:rPr>
          <w:rFonts w:cs="Calibri"/>
          <w:b/>
          <w:lang w:val="de-DE"/>
        </w:rPr>
        <w:t>19:00 – 19:45</w:t>
      </w:r>
    </w:p>
    <w:p w14:paraId="6BE49355" w14:textId="77777777" w:rsidR="00A55E6B" w:rsidRPr="0067465A" w:rsidRDefault="00A55E6B" w:rsidP="009D6CB6">
      <w:pPr>
        <w:spacing w:after="0" w:line="240" w:lineRule="auto"/>
        <w:ind w:left="142" w:right="-1"/>
        <w:jc w:val="both"/>
        <w:rPr>
          <w:rFonts w:cs="Calibri"/>
          <w:lang w:val="de-DE"/>
        </w:rPr>
      </w:pPr>
      <w:r w:rsidRPr="0067465A">
        <w:rPr>
          <w:b/>
          <w:bCs/>
          <w:lang w:val="de-DE"/>
        </w:rPr>
        <w:t>8. Abend</w:t>
      </w:r>
      <w:r w:rsidR="00F21010" w:rsidRPr="0067465A">
        <w:rPr>
          <w:b/>
          <w:bCs/>
          <w:lang w:val="de-DE"/>
        </w:rPr>
        <w:t>gestaltung</w:t>
      </w:r>
      <w:r w:rsidRPr="0067465A">
        <w:rPr>
          <w:b/>
          <w:bCs/>
          <w:lang w:val="de-DE"/>
        </w:rPr>
        <w:t xml:space="preserve"> für </w:t>
      </w:r>
      <w:r w:rsidR="00F21010" w:rsidRPr="0067465A">
        <w:rPr>
          <w:b/>
          <w:bCs/>
          <w:lang w:val="de-DE"/>
        </w:rPr>
        <w:t>die BetreuerInnen</w:t>
      </w:r>
      <w:r w:rsidR="00F21010" w:rsidRPr="0067465A">
        <w:rPr>
          <w:b/>
          <w:bCs/>
          <w:lang w:val="de-DE"/>
        </w:rPr>
        <w:tab/>
      </w:r>
      <w:r w:rsidR="00F21010" w:rsidRPr="0067465A">
        <w:rPr>
          <w:b/>
          <w:bCs/>
          <w:lang w:val="de-DE"/>
        </w:rPr>
        <w:tab/>
      </w:r>
      <w:r w:rsidR="00026007" w:rsidRPr="0067465A">
        <w:rPr>
          <w:b/>
          <w:bCs/>
          <w:lang w:val="de-DE"/>
        </w:rPr>
        <w:tab/>
      </w:r>
      <w:r w:rsidR="00026007" w:rsidRPr="0067465A">
        <w:rPr>
          <w:b/>
          <w:bCs/>
          <w:lang w:val="de-DE"/>
        </w:rPr>
        <w:tab/>
      </w:r>
      <w:r w:rsidR="00026007" w:rsidRPr="0067465A">
        <w:rPr>
          <w:b/>
          <w:bCs/>
          <w:lang w:val="de-DE"/>
        </w:rPr>
        <w:tab/>
      </w:r>
      <w:r w:rsidR="00026007" w:rsidRPr="0067465A">
        <w:rPr>
          <w:b/>
          <w:bCs/>
          <w:lang w:val="de-DE"/>
        </w:rPr>
        <w:tab/>
      </w:r>
      <w:r w:rsidRPr="0067465A">
        <w:rPr>
          <w:b/>
          <w:bCs/>
          <w:lang w:val="de-DE"/>
        </w:rPr>
        <w:t>20:00 – 22:30</w:t>
      </w:r>
      <w:r w:rsidRPr="0067465A">
        <w:rPr>
          <w:rFonts w:cs="Calibri"/>
          <w:lang w:val="de-DE"/>
        </w:rPr>
        <w:tab/>
      </w:r>
    </w:p>
    <w:p w14:paraId="3AF5153F" w14:textId="77777777" w:rsidR="009D6CB6" w:rsidRPr="0067465A" w:rsidRDefault="009D6CB6" w:rsidP="009D6CB6">
      <w:pPr>
        <w:spacing w:after="0" w:line="240" w:lineRule="auto"/>
        <w:ind w:left="142" w:right="-1"/>
        <w:jc w:val="both"/>
        <w:rPr>
          <w:rFonts w:cs="Calibri"/>
          <w:lang w:val="de-DE"/>
        </w:rPr>
      </w:pPr>
    </w:p>
    <w:p w14:paraId="673CE4FB" w14:textId="77777777" w:rsidR="00A55E6B" w:rsidRPr="0067465A" w:rsidRDefault="00A55E6B" w:rsidP="001D227F">
      <w:pPr>
        <w:tabs>
          <w:tab w:val="left" w:pos="7797"/>
        </w:tabs>
        <w:spacing w:after="0"/>
        <w:ind w:left="142" w:right="-1"/>
        <w:jc w:val="both"/>
        <w:rPr>
          <w:rFonts w:cs="Calibri"/>
          <w:b/>
          <w:i/>
          <w:lang w:val="de-DE"/>
        </w:rPr>
      </w:pPr>
      <w:r w:rsidRPr="0067465A">
        <w:rPr>
          <w:rFonts w:cs="Calibri"/>
          <w:b/>
          <w:bCs/>
          <w:color w:val="FF3300"/>
          <w:sz w:val="28"/>
          <w:szCs w:val="28"/>
          <w:u w:val="single"/>
          <w:lang w:val="de-DE"/>
        </w:rPr>
        <w:t xml:space="preserve">PROGRAMM </w:t>
      </w:r>
      <w:r w:rsidR="00DE6151" w:rsidRPr="0067465A">
        <w:rPr>
          <w:rFonts w:cs="Calibri"/>
          <w:b/>
          <w:bCs/>
          <w:color w:val="FF3300"/>
          <w:sz w:val="28"/>
          <w:szCs w:val="28"/>
          <w:u w:val="single"/>
          <w:lang w:val="de-DE"/>
        </w:rPr>
        <w:t xml:space="preserve">für den </w:t>
      </w:r>
      <w:r w:rsidRPr="0067465A">
        <w:rPr>
          <w:rFonts w:cs="Calibri"/>
          <w:b/>
          <w:bCs/>
          <w:color w:val="FF3300"/>
          <w:sz w:val="28"/>
          <w:szCs w:val="28"/>
          <w:u w:val="single"/>
          <w:lang w:val="de-DE"/>
        </w:rPr>
        <w:t>20. 4. 2018</w:t>
      </w:r>
    </w:p>
    <w:p w14:paraId="26295BE2" w14:textId="77777777" w:rsidR="00A55E6B" w:rsidRPr="0067465A" w:rsidRDefault="002501C4" w:rsidP="001D227F">
      <w:pPr>
        <w:spacing w:after="0" w:line="240" w:lineRule="auto"/>
        <w:ind w:left="142" w:right="-1"/>
        <w:jc w:val="both"/>
        <w:rPr>
          <w:rFonts w:cs="Calibri"/>
          <w:b/>
          <w:lang w:val="de-DE"/>
        </w:rPr>
      </w:pPr>
      <w:r w:rsidRPr="0067465A">
        <w:rPr>
          <w:rFonts w:cs="Calibri"/>
          <w:b/>
          <w:lang w:val="de-DE"/>
        </w:rPr>
        <w:t xml:space="preserve">  9. </w:t>
      </w:r>
      <w:r w:rsidR="00A55E6B" w:rsidRPr="0067465A">
        <w:rPr>
          <w:rFonts w:cs="Calibri"/>
          <w:b/>
          <w:lang w:val="de-DE"/>
        </w:rPr>
        <w:t>F</w:t>
      </w:r>
      <w:r w:rsidRPr="0067465A">
        <w:rPr>
          <w:rFonts w:cs="Calibri"/>
          <w:b/>
          <w:lang w:val="de-DE"/>
        </w:rPr>
        <w:t>rühstück</w:t>
      </w:r>
      <w:r w:rsidR="00A55E6B" w:rsidRPr="0067465A">
        <w:rPr>
          <w:rFonts w:cs="Calibri"/>
          <w:b/>
          <w:lang w:val="de-DE"/>
        </w:rPr>
        <w:tab/>
      </w:r>
      <w:r w:rsidRPr="0067465A">
        <w:rPr>
          <w:rFonts w:cs="Calibri"/>
          <w:b/>
          <w:lang w:val="de-DE"/>
        </w:rPr>
        <w:tab/>
      </w:r>
      <w:r w:rsidR="00A55E6B" w:rsidRPr="0067465A">
        <w:rPr>
          <w:rFonts w:cs="Calibri"/>
          <w:b/>
          <w:lang w:val="de-DE"/>
        </w:rPr>
        <w:tab/>
      </w:r>
      <w:r w:rsidR="00A55E6B" w:rsidRPr="0067465A">
        <w:rPr>
          <w:rFonts w:cs="Calibri"/>
          <w:b/>
          <w:lang w:val="de-DE"/>
        </w:rPr>
        <w:tab/>
      </w:r>
      <w:r w:rsidR="00A55E6B" w:rsidRPr="0067465A">
        <w:rPr>
          <w:rFonts w:cs="Calibri"/>
          <w:b/>
          <w:lang w:val="de-DE"/>
        </w:rPr>
        <w:tab/>
      </w:r>
      <w:r w:rsidR="00A55E6B" w:rsidRPr="0067465A">
        <w:rPr>
          <w:rFonts w:cs="Calibri"/>
          <w:b/>
          <w:lang w:val="de-DE"/>
        </w:rPr>
        <w:tab/>
      </w:r>
      <w:r w:rsidR="00A55E6B" w:rsidRPr="0067465A">
        <w:rPr>
          <w:rFonts w:cs="Calibri"/>
          <w:b/>
          <w:lang w:val="de-DE"/>
        </w:rPr>
        <w:tab/>
      </w:r>
      <w:r w:rsidR="00A55E6B" w:rsidRPr="0067465A">
        <w:rPr>
          <w:rFonts w:cs="Calibri"/>
          <w:b/>
          <w:lang w:val="de-DE"/>
        </w:rPr>
        <w:tab/>
      </w:r>
      <w:r w:rsidR="00A55E6B" w:rsidRPr="0067465A">
        <w:rPr>
          <w:rFonts w:cs="Calibri"/>
          <w:b/>
          <w:lang w:val="de-DE"/>
        </w:rPr>
        <w:tab/>
        <w:t xml:space="preserve">      </w:t>
      </w:r>
      <w:r w:rsidR="00A55E6B" w:rsidRPr="0067465A">
        <w:rPr>
          <w:rFonts w:cs="Calibri"/>
          <w:b/>
          <w:lang w:val="de-DE"/>
        </w:rPr>
        <w:tab/>
        <w:t>07:30 – 08:15</w:t>
      </w:r>
    </w:p>
    <w:p w14:paraId="1BB6B9C1" w14:textId="77777777" w:rsidR="00A55E6B" w:rsidRPr="0067465A" w:rsidRDefault="00A55E6B" w:rsidP="001D227F">
      <w:pPr>
        <w:spacing w:after="0" w:line="240" w:lineRule="auto"/>
        <w:ind w:left="142" w:right="-1"/>
        <w:jc w:val="both"/>
        <w:rPr>
          <w:rFonts w:cs="Calibri"/>
          <w:b/>
          <w:lang w:val="de-DE"/>
        </w:rPr>
      </w:pPr>
      <w:r w:rsidRPr="0067465A">
        <w:rPr>
          <w:rFonts w:cs="Calibri"/>
          <w:b/>
          <w:lang w:val="de-DE"/>
        </w:rPr>
        <w:t>10. E</w:t>
      </w:r>
      <w:r w:rsidR="00616B45" w:rsidRPr="0067465A">
        <w:rPr>
          <w:rFonts w:cs="Calibri"/>
          <w:b/>
          <w:lang w:val="de-DE"/>
        </w:rPr>
        <w:t>röffnung</w:t>
      </w:r>
      <w:r w:rsidRPr="0067465A">
        <w:rPr>
          <w:rFonts w:cs="Calibri"/>
          <w:b/>
          <w:lang w:val="de-DE"/>
        </w:rPr>
        <w:t xml:space="preserve">, Hymne, </w:t>
      </w:r>
      <w:r w:rsidR="00DE6151" w:rsidRPr="0067465A">
        <w:rPr>
          <w:rFonts w:cs="Calibri"/>
          <w:b/>
          <w:lang w:val="de-DE"/>
        </w:rPr>
        <w:t>Begrüßung</w:t>
      </w:r>
      <w:r w:rsidRPr="0067465A">
        <w:rPr>
          <w:rFonts w:cs="Calibri"/>
          <w:b/>
          <w:lang w:val="de-DE"/>
        </w:rPr>
        <w:t xml:space="preserve"> der Gäste</w:t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616B45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  <w:t>0</w:t>
      </w:r>
      <w:r w:rsidRPr="0067465A">
        <w:rPr>
          <w:rFonts w:cs="Calibri"/>
          <w:b/>
          <w:lang w:val="de-DE"/>
        </w:rPr>
        <w:t>9:00 – 09:30</w:t>
      </w:r>
    </w:p>
    <w:p w14:paraId="4C00F3FC" w14:textId="77777777" w:rsidR="00A55E6B" w:rsidRPr="0067465A" w:rsidRDefault="00A55E6B" w:rsidP="001D227F">
      <w:pPr>
        <w:spacing w:after="0" w:line="240" w:lineRule="auto"/>
        <w:ind w:left="142" w:right="-1"/>
        <w:jc w:val="both"/>
        <w:rPr>
          <w:rFonts w:cs="Calibri"/>
          <w:b/>
          <w:lang w:val="de-DE"/>
        </w:rPr>
      </w:pPr>
      <w:r w:rsidRPr="0067465A">
        <w:rPr>
          <w:rFonts w:cs="Calibri"/>
          <w:b/>
          <w:lang w:val="de-DE"/>
        </w:rPr>
        <w:t xml:space="preserve">11. </w:t>
      </w:r>
      <w:r w:rsidR="00DE6151" w:rsidRPr="0067465A">
        <w:rPr>
          <w:rFonts w:cs="Calibri"/>
          <w:b/>
          <w:bCs/>
          <w:lang w:val="de-DE"/>
        </w:rPr>
        <w:t>Präsentation der Schülerprojekte</w:t>
      </w:r>
      <w:r w:rsidRPr="0067465A">
        <w:rPr>
          <w:rFonts w:cs="Calibri"/>
          <w:b/>
          <w:lang w:val="de-DE"/>
        </w:rPr>
        <w:t>,</w:t>
      </w:r>
      <w:r w:rsidRPr="0067465A">
        <w:rPr>
          <w:rFonts w:cs="Calibri"/>
          <w:b/>
          <w:bCs/>
          <w:lang w:val="de-DE"/>
        </w:rPr>
        <w:t xml:space="preserve"> II. TEIL</w:t>
      </w:r>
      <w:r w:rsidR="00DE6151" w:rsidRPr="0067465A">
        <w:rPr>
          <w:rFonts w:cs="Calibri"/>
          <w:b/>
          <w:bCs/>
          <w:lang w:val="de-DE"/>
        </w:rPr>
        <w:tab/>
      </w:r>
      <w:r w:rsidR="00DE6151" w:rsidRPr="0067465A">
        <w:rPr>
          <w:rFonts w:cs="Calibri"/>
          <w:b/>
          <w:bCs/>
          <w:lang w:val="de-DE"/>
        </w:rPr>
        <w:tab/>
      </w:r>
      <w:r w:rsidR="00DE6151" w:rsidRPr="0067465A">
        <w:rPr>
          <w:rFonts w:cs="Calibri"/>
          <w:b/>
          <w:bCs/>
          <w:lang w:val="de-DE"/>
        </w:rPr>
        <w:tab/>
      </w:r>
      <w:r w:rsidR="00DE6151" w:rsidRPr="0067465A">
        <w:rPr>
          <w:rFonts w:cs="Calibri"/>
          <w:b/>
          <w:bCs/>
          <w:lang w:val="de-DE"/>
        </w:rPr>
        <w:tab/>
      </w:r>
      <w:r w:rsidR="00DE6151" w:rsidRPr="0067465A">
        <w:rPr>
          <w:rFonts w:cs="Calibri"/>
          <w:b/>
          <w:bCs/>
          <w:lang w:val="de-DE"/>
        </w:rPr>
        <w:tab/>
      </w:r>
      <w:r w:rsidRPr="0067465A">
        <w:rPr>
          <w:rFonts w:cs="Calibri"/>
          <w:b/>
          <w:lang w:val="de-DE"/>
        </w:rPr>
        <w:tab/>
        <w:t>09:30 – 12:10</w:t>
      </w:r>
    </w:p>
    <w:p w14:paraId="5B9CE057" w14:textId="77777777" w:rsidR="00A55E6B" w:rsidRPr="0067465A" w:rsidRDefault="00DE6151" w:rsidP="001D227F">
      <w:pPr>
        <w:spacing w:after="0" w:line="240" w:lineRule="auto"/>
        <w:ind w:left="142" w:right="-1"/>
        <w:jc w:val="both"/>
        <w:rPr>
          <w:rFonts w:cs="Calibri"/>
          <w:b/>
          <w:lang w:val="de-DE"/>
        </w:rPr>
      </w:pPr>
      <w:r w:rsidRPr="0067465A">
        <w:rPr>
          <w:rFonts w:cs="Calibri"/>
          <w:b/>
          <w:lang w:val="de-DE"/>
        </w:rPr>
        <w:t>12. Pause</w:t>
      </w:r>
      <w:r w:rsidRPr="0067465A">
        <w:rPr>
          <w:rFonts w:cs="Calibri"/>
          <w:b/>
          <w:lang w:val="de-DE"/>
        </w:rPr>
        <w:tab/>
      </w:r>
      <w:r w:rsidRPr="0067465A">
        <w:rPr>
          <w:rFonts w:cs="Calibri"/>
          <w:b/>
          <w:lang w:val="de-DE"/>
        </w:rPr>
        <w:tab/>
      </w:r>
      <w:r w:rsidRPr="0067465A">
        <w:rPr>
          <w:rFonts w:cs="Calibri"/>
          <w:b/>
          <w:lang w:val="de-DE"/>
        </w:rPr>
        <w:tab/>
      </w:r>
      <w:r w:rsidRPr="0067465A">
        <w:rPr>
          <w:rFonts w:cs="Calibri"/>
          <w:b/>
          <w:lang w:val="de-DE"/>
        </w:rPr>
        <w:tab/>
      </w:r>
      <w:r w:rsidRPr="0067465A">
        <w:rPr>
          <w:rFonts w:cs="Calibri"/>
          <w:b/>
          <w:lang w:val="de-DE"/>
        </w:rPr>
        <w:tab/>
      </w:r>
      <w:r w:rsidRPr="0067465A">
        <w:rPr>
          <w:rFonts w:cs="Calibri"/>
          <w:b/>
          <w:lang w:val="de-DE"/>
        </w:rPr>
        <w:tab/>
      </w:r>
      <w:r w:rsidRPr="0067465A">
        <w:rPr>
          <w:rFonts w:cs="Calibri"/>
          <w:b/>
          <w:lang w:val="de-DE"/>
        </w:rPr>
        <w:tab/>
      </w:r>
      <w:r w:rsidRPr="0067465A">
        <w:rPr>
          <w:rFonts w:cs="Calibri"/>
          <w:b/>
          <w:lang w:val="de-DE"/>
        </w:rPr>
        <w:tab/>
      </w:r>
      <w:r w:rsidRPr="0067465A">
        <w:rPr>
          <w:rFonts w:cs="Calibri"/>
          <w:b/>
          <w:lang w:val="de-DE"/>
        </w:rPr>
        <w:tab/>
      </w:r>
      <w:r w:rsidRPr="0067465A">
        <w:rPr>
          <w:rFonts w:cs="Calibri"/>
          <w:b/>
          <w:lang w:val="de-DE"/>
        </w:rPr>
        <w:tab/>
      </w:r>
      <w:r w:rsidR="00D549D9" w:rsidRPr="0067465A">
        <w:rPr>
          <w:rFonts w:cs="Calibri"/>
          <w:b/>
          <w:lang w:val="de-DE"/>
        </w:rPr>
        <w:t>12:10 – 12</w:t>
      </w:r>
      <w:r w:rsidR="00A55E6B" w:rsidRPr="0067465A">
        <w:rPr>
          <w:rFonts w:cs="Calibri"/>
          <w:b/>
          <w:lang w:val="de-DE"/>
        </w:rPr>
        <w:t>:30</w:t>
      </w:r>
    </w:p>
    <w:p w14:paraId="2C57429F" w14:textId="77777777" w:rsidR="00A55E6B" w:rsidRPr="0067465A" w:rsidRDefault="00A55E6B" w:rsidP="001D227F">
      <w:pPr>
        <w:spacing w:after="0" w:line="240" w:lineRule="auto"/>
        <w:ind w:left="142" w:right="-1"/>
        <w:jc w:val="both"/>
        <w:rPr>
          <w:rFonts w:cs="Calibri"/>
          <w:b/>
          <w:lang w:val="de-DE"/>
        </w:rPr>
      </w:pPr>
      <w:r w:rsidRPr="0067465A">
        <w:rPr>
          <w:rFonts w:cs="Calibri"/>
          <w:b/>
          <w:lang w:val="de-DE"/>
        </w:rPr>
        <w:t xml:space="preserve">13. </w:t>
      </w:r>
      <w:r w:rsidR="00DE6151" w:rsidRPr="0067465A">
        <w:rPr>
          <w:rFonts w:cs="Calibri"/>
          <w:b/>
          <w:lang w:val="de-DE"/>
        </w:rPr>
        <w:t xml:space="preserve">Bewertung der vorgestellten Projekte durch die </w:t>
      </w:r>
      <w:r w:rsidRPr="0067465A">
        <w:rPr>
          <w:rFonts w:cs="Calibri"/>
          <w:b/>
          <w:lang w:val="de-DE"/>
        </w:rPr>
        <w:t>Fachjury</w:t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Pr="0067465A">
        <w:rPr>
          <w:rFonts w:cs="Calibri"/>
          <w:b/>
          <w:lang w:val="de-DE"/>
        </w:rPr>
        <w:t>12:30 – 12:45</w:t>
      </w:r>
    </w:p>
    <w:p w14:paraId="2AA39F83" w14:textId="77777777" w:rsidR="00A55E6B" w:rsidRPr="0067465A" w:rsidRDefault="00A55E6B" w:rsidP="001D227F">
      <w:pPr>
        <w:spacing w:after="0" w:line="240" w:lineRule="auto"/>
        <w:ind w:left="142" w:right="-1"/>
        <w:jc w:val="both"/>
        <w:rPr>
          <w:rFonts w:cs="Calibri"/>
          <w:b/>
          <w:lang w:val="de-DE"/>
        </w:rPr>
      </w:pPr>
      <w:r w:rsidRPr="0067465A">
        <w:rPr>
          <w:rFonts w:cs="Calibri"/>
          <w:b/>
          <w:lang w:val="de-DE"/>
        </w:rPr>
        <w:t xml:space="preserve">14. </w:t>
      </w:r>
      <w:r w:rsidR="00DE6151" w:rsidRPr="0067465A">
        <w:rPr>
          <w:rFonts w:cs="Calibri"/>
          <w:b/>
          <w:lang w:val="de-DE"/>
        </w:rPr>
        <w:t>Schlussresümee der Vorsitzenden der Fachjury</w:t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Pr="0067465A">
        <w:rPr>
          <w:rFonts w:cs="Calibri"/>
          <w:b/>
          <w:lang w:val="de-DE"/>
        </w:rPr>
        <w:t xml:space="preserve">12:45 – 13:00 </w:t>
      </w:r>
    </w:p>
    <w:p w14:paraId="622B1E95" w14:textId="77777777" w:rsidR="00A55E6B" w:rsidRPr="0067465A" w:rsidRDefault="00A55E6B" w:rsidP="001D227F">
      <w:pPr>
        <w:spacing w:after="0" w:line="240" w:lineRule="auto"/>
        <w:ind w:left="142" w:right="-1"/>
        <w:jc w:val="both"/>
        <w:rPr>
          <w:rFonts w:cs="Calibri"/>
          <w:b/>
          <w:lang w:val="de-DE"/>
        </w:rPr>
      </w:pPr>
      <w:r w:rsidRPr="0067465A">
        <w:rPr>
          <w:rFonts w:cs="Calibri"/>
          <w:b/>
          <w:lang w:val="de-DE"/>
        </w:rPr>
        <w:t xml:space="preserve">15. </w:t>
      </w:r>
      <w:r w:rsidR="00DE6151" w:rsidRPr="0067465A">
        <w:rPr>
          <w:rFonts w:cs="Calibri"/>
          <w:b/>
          <w:lang w:val="de-DE"/>
        </w:rPr>
        <w:t xml:space="preserve">Abschlusszeremonie </w:t>
      </w:r>
      <w:r w:rsidR="00DE6151" w:rsidRPr="0067465A">
        <w:rPr>
          <w:rFonts w:cs="Calibri"/>
          <w:bCs/>
          <w:i/>
          <w:lang w:val="de-DE"/>
        </w:rPr>
        <w:t>(Enersol Hymne, Hymne Österreich)</w:t>
      </w:r>
      <w:r w:rsidR="00DE6151" w:rsidRPr="0067465A">
        <w:rPr>
          <w:rFonts w:cs="Calibri"/>
          <w:bCs/>
          <w:i/>
          <w:lang w:val="de-DE"/>
        </w:rPr>
        <w:tab/>
      </w:r>
      <w:r w:rsidR="00DE6151" w:rsidRPr="0067465A">
        <w:rPr>
          <w:rFonts w:cs="Calibri"/>
          <w:bCs/>
          <w:lang w:val="de-DE"/>
        </w:rPr>
        <w:tab/>
      </w:r>
      <w:r w:rsidR="00DE6151" w:rsidRPr="0067465A">
        <w:rPr>
          <w:rFonts w:cs="Calibri"/>
          <w:bCs/>
          <w:lang w:val="de-DE"/>
        </w:rPr>
        <w:tab/>
      </w:r>
      <w:r w:rsidR="00DE6151" w:rsidRPr="0067465A">
        <w:rPr>
          <w:rFonts w:cs="Calibri"/>
          <w:bCs/>
          <w:lang w:val="de-DE"/>
        </w:rPr>
        <w:tab/>
      </w:r>
      <w:r w:rsidRPr="0067465A">
        <w:rPr>
          <w:rFonts w:cs="Calibri"/>
          <w:b/>
          <w:lang w:val="de-DE"/>
        </w:rPr>
        <w:t>13:00 – 13:30</w:t>
      </w:r>
    </w:p>
    <w:p w14:paraId="2B412A99" w14:textId="77777777" w:rsidR="00A55E6B" w:rsidRPr="0067465A" w:rsidRDefault="00A55E6B" w:rsidP="001D227F">
      <w:pPr>
        <w:spacing w:after="0" w:line="240" w:lineRule="auto"/>
        <w:ind w:left="142" w:right="-1"/>
        <w:jc w:val="both"/>
        <w:rPr>
          <w:rFonts w:cs="Calibri"/>
          <w:b/>
          <w:lang w:val="de-DE"/>
        </w:rPr>
      </w:pPr>
      <w:r w:rsidRPr="0067465A">
        <w:rPr>
          <w:rFonts w:cs="Calibri"/>
          <w:b/>
          <w:lang w:val="de-DE"/>
        </w:rPr>
        <w:t>16. Mittagessen</w:t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  <w:t>1</w:t>
      </w:r>
      <w:r w:rsidRPr="0067465A">
        <w:rPr>
          <w:rFonts w:cs="Calibri"/>
          <w:b/>
          <w:lang w:val="de-DE"/>
        </w:rPr>
        <w:t>3:30 – 14:15</w:t>
      </w:r>
    </w:p>
    <w:p w14:paraId="7E0BFBB5" w14:textId="77777777" w:rsidR="00A55E6B" w:rsidRPr="0067465A" w:rsidRDefault="00A55E6B" w:rsidP="001D227F">
      <w:pPr>
        <w:spacing w:after="0" w:line="240" w:lineRule="auto"/>
        <w:ind w:left="142" w:right="-1"/>
        <w:jc w:val="both"/>
        <w:rPr>
          <w:rFonts w:cs="Calibri"/>
          <w:b/>
          <w:sz w:val="16"/>
          <w:szCs w:val="16"/>
          <w:lang w:val="de-DE"/>
        </w:rPr>
      </w:pPr>
      <w:r w:rsidRPr="0067465A">
        <w:rPr>
          <w:rFonts w:cs="Calibri"/>
          <w:b/>
          <w:lang w:val="de-DE"/>
        </w:rPr>
        <w:t>17. Konferenz</w:t>
      </w:r>
      <w:r w:rsidR="00DE6151" w:rsidRPr="0067465A">
        <w:rPr>
          <w:rFonts w:cs="Calibri"/>
          <w:b/>
          <w:lang w:val="de-DE"/>
        </w:rPr>
        <w:t>ende</w:t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="00DE6151" w:rsidRPr="0067465A">
        <w:rPr>
          <w:rFonts w:cs="Calibri"/>
          <w:b/>
          <w:lang w:val="de-DE"/>
        </w:rPr>
        <w:tab/>
      </w:r>
      <w:r w:rsidRPr="0067465A">
        <w:rPr>
          <w:rFonts w:cs="Calibri"/>
          <w:b/>
          <w:lang w:val="de-DE"/>
        </w:rPr>
        <w:tab/>
        <w:t>15:00</w:t>
      </w:r>
    </w:p>
    <w:p w14:paraId="2CC43D93" w14:textId="77777777" w:rsidR="00A55E6B" w:rsidRPr="0067465A" w:rsidRDefault="00A55E6B" w:rsidP="001D227F">
      <w:pPr>
        <w:spacing w:after="0" w:line="240" w:lineRule="auto"/>
        <w:ind w:left="142" w:right="-1"/>
        <w:jc w:val="both"/>
        <w:rPr>
          <w:rFonts w:cs="Calibri"/>
          <w:b/>
          <w:sz w:val="16"/>
          <w:szCs w:val="16"/>
          <w:lang w:val="de-DE"/>
        </w:rPr>
      </w:pPr>
    </w:p>
    <w:p w14:paraId="7F7AFCC0" w14:textId="77777777" w:rsidR="00A55E6B" w:rsidRPr="0067465A" w:rsidRDefault="00A55E6B" w:rsidP="001D227F">
      <w:pPr>
        <w:spacing w:after="0" w:line="240" w:lineRule="auto"/>
        <w:ind w:left="142" w:right="-1"/>
        <w:jc w:val="both"/>
        <w:rPr>
          <w:rFonts w:cs="Calibri"/>
          <w:b/>
          <w:lang w:val="de-DE"/>
        </w:rPr>
      </w:pPr>
    </w:p>
    <w:p w14:paraId="2C3F557A" w14:textId="77777777" w:rsidR="00A55E6B" w:rsidRPr="0067465A" w:rsidRDefault="00A55E6B" w:rsidP="001D227F">
      <w:pPr>
        <w:spacing w:after="0" w:line="240" w:lineRule="auto"/>
        <w:ind w:left="142" w:right="-1"/>
        <w:jc w:val="both"/>
        <w:rPr>
          <w:rFonts w:cs="Calibri"/>
          <w:b/>
          <w:i/>
          <w:lang w:val="de-DE"/>
        </w:rPr>
      </w:pPr>
    </w:p>
    <w:p w14:paraId="14BEE963" w14:textId="77777777" w:rsidR="009600A6" w:rsidRPr="0067465A" w:rsidRDefault="009600A6" w:rsidP="001D227F">
      <w:pPr>
        <w:spacing w:after="0" w:line="240" w:lineRule="auto"/>
        <w:ind w:right="-1"/>
        <w:jc w:val="both"/>
        <w:rPr>
          <w:rFonts w:cs="Calibri"/>
          <w:b/>
          <w:i/>
          <w:lang w:val="de-DE"/>
        </w:rPr>
      </w:pPr>
      <w:r w:rsidRPr="0067465A">
        <w:rPr>
          <w:rFonts w:cs="Calibri"/>
          <w:b/>
          <w:i/>
          <w:u w:val="single"/>
          <w:lang w:val="de-DE"/>
        </w:rPr>
        <w:t>V</w:t>
      </w:r>
      <w:r w:rsidR="00A55E6B" w:rsidRPr="0067465A">
        <w:rPr>
          <w:rFonts w:cs="Calibri"/>
          <w:b/>
          <w:i/>
          <w:u w:val="single"/>
          <w:lang w:val="de-DE"/>
        </w:rPr>
        <w:t>oraus</w:t>
      </w:r>
      <w:r w:rsidRPr="0067465A">
        <w:rPr>
          <w:rFonts w:cs="Calibri"/>
          <w:b/>
          <w:i/>
          <w:u w:val="single"/>
          <w:lang w:val="de-DE"/>
        </w:rPr>
        <w:t>sichtliche Anzahl an Projektpräsentationen:</w:t>
      </w:r>
    </w:p>
    <w:p w14:paraId="7B0C3A0D" w14:textId="77777777" w:rsidR="00A55E6B" w:rsidRPr="0067465A" w:rsidRDefault="00E35677" w:rsidP="001D227F">
      <w:pPr>
        <w:spacing w:after="0" w:line="240" w:lineRule="auto"/>
        <w:ind w:right="-1"/>
        <w:jc w:val="both"/>
        <w:rPr>
          <w:rFonts w:cs="Calibri"/>
          <w:b/>
          <w:i/>
          <w:lang w:val="de-DE"/>
        </w:rPr>
      </w:pPr>
      <w:r w:rsidRPr="0067465A">
        <w:rPr>
          <w:rFonts w:cs="Calibri"/>
          <w:b/>
          <w:i/>
          <w:lang w:val="de-DE"/>
        </w:rPr>
        <w:t>Deutschland: 2,</w:t>
      </w:r>
      <w:r>
        <w:rPr>
          <w:rFonts w:cs="Calibri"/>
          <w:b/>
          <w:i/>
          <w:lang w:val="de-DE"/>
        </w:rPr>
        <w:t xml:space="preserve"> </w:t>
      </w:r>
      <w:r w:rsidR="009600A6" w:rsidRPr="0067465A">
        <w:rPr>
          <w:rFonts w:cs="Calibri"/>
          <w:b/>
          <w:i/>
          <w:lang w:val="de-DE"/>
        </w:rPr>
        <w:t xml:space="preserve">Österreich: </w:t>
      </w:r>
      <w:r w:rsidR="00A55E6B" w:rsidRPr="0067465A">
        <w:rPr>
          <w:rFonts w:cs="Calibri"/>
          <w:b/>
          <w:i/>
          <w:lang w:val="de-DE"/>
        </w:rPr>
        <w:t>9,</w:t>
      </w:r>
      <w:r>
        <w:rPr>
          <w:rFonts w:cs="Calibri"/>
          <w:b/>
          <w:i/>
          <w:lang w:val="de-DE"/>
        </w:rPr>
        <w:t xml:space="preserve"> </w:t>
      </w:r>
      <w:r w:rsidRPr="0067465A">
        <w:rPr>
          <w:rFonts w:cs="Calibri"/>
          <w:b/>
          <w:i/>
          <w:lang w:val="de-DE"/>
        </w:rPr>
        <w:t>Polen:</w:t>
      </w:r>
      <w:r>
        <w:rPr>
          <w:rFonts w:cs="Calibri"/>
          <w:b/>
          <w:i/>
          <w:lang w:val="de-DE"/>
        </w:rPr>
        <w:t xml:space="preserve"> 2</w:t>
      </w:r>
      <w:r w:rsidR="00A55E6B" w:rsidRPr="0067465A">
        <w:rPr>
          <w:rFonts w:cs="Calibri"/>
          <w:b/>
          <w:i/>
          <w:lang w:val="de-DE"/>
        </w:rPr>
        <w:t>,</w:t>
      </w:r>
      <w:r w:rsidR="009600A6" w:rsidRPr="0067465A">
        <w:rPr>
          <w:rFonts w:cs="Calibri"/>
          <w:b/>
          <w:i/>
          <w:lang w:val="de-DE"/>
        </w:rPr>
        <w:t xml:space="preserve"> </w:t>
      </w:r>
      <w:r w:rsidR="00A55E6B" w:rsidRPr="0067465A">
        <w:rPr>
          <w:rFonts w:cs="Calibri"/>
          <w:b/>
          <w:i/>
          <w:lang w:val="de-DE"/>
        </w:rPr>
        <w:t>Slowakei</w:t>
      </w:r>
      <w:r w:rsidR="009600A6" w:rsidRPr="0067465A">
        <w:rPr>
          <w:rFonts w:cs="Calibri"/>
          <w:b/>
          <w:i/>
          <w:lang w:val="de-DE"/>
        </w:rPr>
        <w:t>:</w:t>
      </w:r>
      <w:r w:rsidR="00591972" w:rsidRPr="0067465A">
        <w:rPr>
          <w:rFonts w:cs="Calibri"/>
          <w:b/>
          <w:i/>
          <w:lang w:val="de-DE"/>
        </w:rPr>
        <w:t xml:space="preserve"> </w:t>
      </w:r>
      <w:r w:rsidR="00A55E6B" w:rsidRPr="0067465A">
        <w:rPr>
          <w:rFonts w:cs="Calibri"/>
          <w:b/>
          <w:i/>
          <w:lang w:val="de-DE"/>
        </w:rPr>
        <w:t>8,</w:t>
      </w:r>
      <w:r w:rsidR="009600A6" w:rsidRPr="0067465A">
        <w:rPr>
          <w:rFonts w:cs="Calibri"/>
          <w:b/>
          <w:i/>
          <w:lang w:val="de-DE"/>
        </w:rPr>
        <w:t xml:space="preserve"> </w:t>
      </w:r>
      <w:r w:rsidR="00591972" w:rsidRPr="0067465A">
        <w:rPr>
          <w:rFonts w:cs="Calibri"/>
          <w:b/>
          <w:i/>
          <w:lang w:val="de-DE"/>
        </w:rPr>
        <w:t>Slowenien: 2</w:t>
      </w:r>
      <w:r>
        <w:rPr>
          <w:rFonts w:cs="Calibri"/>
          <w:b/>
          <w:i/>
          <w:lang w:val="de-DE"/>
        </w:rPr>
        <w:t xml:space="preserve">, </w:t>
      </w:r>
      <w:r w:rsidRPr="0067465A">
        <w:rPr>
          <w:rFonts w:cs="Calibri"/>
          <w:b/>
          <w:i/>
          <w:lang w:val="de-DE"/>
        </w:rPr>
        <w:t>Tschechien: 11</w:t>
      </w:r>
    </w:p>
    <w:p w14:paraId="1F1C02AE" w14:textId="77777777" w:rsidR="00A55E6B" w:rsidRPr="00E35677" w:rsidRDefault="009600A6" w:rsidP="001D227F">
      <w:pPr>
        <w:spacing w:after="0" w:line="240" w:lineRule="auto"/>
        <w:ind w:right="-1"/>
        <w:jc w:val="both"/>
        <w:rPr>
          <w:rFonts w:cs="Calibri"/>
          <w:b/>
          <w:i/>
          <w:lang w:val="de-DE"/>
        </w:rPr>
      </w:pPr>
      <w:r w:rsidRPr="0067465A">
        <w:rPr>
          <w:rFonts w:cs="Calibri"/>
          <w:b/>
          <w:i/>
          <w:lang w:val="de-DE"/>
        </w:rPr>
        <w:t xml:space="preserve">Jede Präsentation ist mit </w:t>
      </w:r>
      <w:r w:rsidR="00E35677">
        <w:rPr>
          <w:rFonts w:cs="Calibri"/>
          <w:b/>
          <w:i/>
          <w:lang w:val="de-DE"/>
        </w:rPr>
        <w:t>sieben</w:t>
      </w:r>
      <w:r w:rsidR="009D6F13" w:rsidRPr="0067465A">
        <w:rPr>
          <w:rFonts w:cs="Calibri"/>
          <w:b/>
          <w:i/>
          <w:lang w:val="de-DE"/>
        </w:rPr>
        <w:t xml:space="preserve"> </w:t>
      </w:r>
      <w:r w:rsidR="00A55E6B" w:rsidRPr="0067465A">
        <w:rPr>
          <w:rFonts w:cs="Calibri"/>
          <w:b/>
          <w:i/>
          <w:lang w:val="de-DE"/>
        </w:rPr>
        <w:t>Minuten</w:t>
      </w:r>
      <w:r w:rsidR="00E35677">
        <w:rPr>
          <w:rFonts w:cs="Calibri"/>
          <w:b/>
          <w:i/>
          <w:lang w:val="de-DE"/>
        </w:rPr>
        <w:t xml:space="preserve"> limitiert und wird</w:t>
      </w:r>
      <w:r w:rsidR="00A55E6B" w:rsidRPr="0067465A">
        <w:rPr>
          <w:rFonts w:cs="Calibri"/>
          <w:b/>
          <w:i/>
          <w:lang w:val="de-DE"/>
        </w:rPr>
        <w:t xml:space="preserve"> von de</w:t>
      </w:r>
      <w:r w:rsidRPr="0067465A">
        <w:rPr>
          <w:rFonts w:cs="Calibri"/>
          <w:b/>
          <w:i/>
          <w:lang w:val="de-DE"/>
        </w:rPr>
        <w:t>r</w:t>
      </w:r>
      <w:r w:rsidR="00A55E6B" w:rsidRPr="0067465A">
        <w:rPr>
          <w:rFonts w:cs="Calibri"/>
          <w:b/>
          <w:i/>
          <w:lang w:val="de-DE"/>
        </w:rPr>
        <w:t xml:space="preserve"> Vorsitzenden der Fachjury moderiert.</w:t>
      </w:r>
    </w:p>
    <w:p w14:paraId="109F8DBA" w14:textId="77777777" w:rsidR="00A55E6B" w:rsidRPr="0067465A" w:rsidRDefault="00A55E6B" w:rsidP="001D227F">
      <w:pPr>
        <w:spacing w:after="0"/>
        <w:ind w:right="-1"/>
        <w:jc w:val="both"/>
        <w:rPr>
          <w:rFonts w:cs="Calibri"/>
          <w:i/>
          <w:lang w:val="de-DE"/>
        </w:rPr>
      </w:pPr>
    </w:p>
    <w:p w14:paraId="540CDB1B" w14:textId="77777777" w:rsidR="00E56807" w:rsidRPr="0067465A" w:rsidRDefault="004B662E" w:rsidP="0067465A">
      <w:pPr>
        <w:spacing w:after="0"/>
        <w:ind w:right="-1"/>
        <w:jc w:val="both"/>
        <w:rPr>
          <w:rFonts w:cs="Calibri"/>
          <w:i/>
          <w:lang w:val="de-DE"/>
        </w:rPr>
      </w:pPr>
      <w:r w:rsidRPr="0067465A">
        <w:rPr>
          <w:rFonts w:cs="Calibri"/>
          <w:i/>
          <w:lang w:val="de-DE"/>
        </w:rPr>
        <w:t xml:space="preserve">Die Leitfiguren des Enersol-Projektes möchten die jungen TeilnehmerInnen </w:t>
      </w:r>
      <w:r w:rsidR="00FC2C47" w:rsidRPr="0067465A">
        <w:rPr>
          <w:rFonts w:cs="Calibri"/>
          <w:i/>
          <w:lang w:val="de-DE"/>
        </w:rPr>
        <w:t>für das spätere Berufsleben</w:t>
      </w:r>
      <w:r w:rsidR="00ED7444" w:rsidRPr="0067465A">
        <w:rPr>
          <w:rFonts w:cs="Calibri"/>
          <w:i/>
          <w:lang w:val="de-DE"/>
        </w:rPr>
        <w:t xml:space="preserve"> </w:t>
      </w:r>
      <w:r w:rsidR="00AD0D7B" w:rsidRPr="0067465A">
        <w:rPr>
          <w:rFonts w:cs="Calibri"/>
          <w:i/>
          <w:lang w:val="de-DE"/>
        </w:rPr>
        <w:t>optimal fördern;</w:t>
      </w:r>
      <w:r w:rsidR="0067465A">
        <w:rPr>
          <w:rFonts w:cs="Calibri"/>
          <w:i/>
          <w:lang w:val="de-DE"/>
        </w:rPr>
        <w:t xml:space="preserve"> d</w:t>
      </w:r>
      <w:r w:rsidR="00591972" w:rsidRPr="0067465A">
        <w:rPr>
          <w:rFonts w:cs="Calibri"/>
          <w:i/>
          <w:lang w:val="de-DE"/>
        </w:rPr>
        <w:t>i</w:t>
      </w:r>
      <w:r w:rsidR="00A55E6B" w:rsidRPr="0067465A">
        <w:rPr>
          <w:rFonts w:cs="Calibri"/>
          <w:i/>
          <w:lang w:val="de-DE"/>
        </w:rPr>
        <w:t>e</w:t>
      </w:r>
      <w:r w:rsidR="00591972" w:rsidRPr="0067465A">
        <w:rPr>
          <w:rFonts w:cs="Calibri"/>
          <w:i/>
          <w:lang w:val="de-DE"/>
        </w:rPr>
        <w:t>se</w:t>
      </w:r>
      <w:r w:rsidR="0067465A">
        <w:rPr>
          <w:rFonts w:cs="Calibri"/>
          <w:i/>
          <w:lang w:val="de-DE"/>
        </w:rPr>
        <w:t xml:space="preserve"> Veranstaltung soll</w:t>
      </w:r>
      <w:r w:rsidR="00591972" w:rsidRPr="0067465A">
        <w:rPr>
          <w:rFonts w:cs="Calibri"/>
          <w:i/>
          <w:lang w:val="de-DE"/>
        </w:rPr>
        <w:t xml:space="preserve"> </w:t>
      </w:r>
      <w:r w:rsidR="00A55E6B" w:rsidRPr="0067465A">
        <w:rPr>
          <w:rFonts w:cs="Calibri"/>
          <w:i/>
          <w:lang w:val="de-DE"/>
        </w:rPr>
        <w:t>Schüler</w:t>
      </w:r>
      <w:r w:rsidR="00591972" w:rsidRPr="0067465A">
        <w:rPr>
          <w:rFonts w:cs="Calibri"/>
          <w:i/>
          <w:lang w:val="de-DE"/>
        </w:rPr>
        <w:t>Innen</w:t>
      </w:r>
      <w:r w:rsidR="00A55E6B" w:rsidRPr="0067465A">
        <w:rPr>
          <w:rFonts w:cs="Calibri"/>
          <w:i/>
          <w:lang w:val="de-DE"/>
        </w:rPr>
        <w:t xml:space="preserve"> </w:t>
      </w:r>
      <w:r w:rsidR="0067465A">
        <w:rPr>
          <w:rFonts w:cs="Calibri"/>
          <w:i/>
          <w:lang w:val="de-DE"/>
        </w:rPr>
        <w:t>und</w:t>
      </w:r>
      <w:r w:rsidR="00214E53" w:rsidRPr="0067465A">
        <w:rPr>
          <w:rFonts w:cs="Calibri"/>
          <w:i/>
          <w:lang w:val="de-DE"/>
        </w:rPr>
        <w:t xml:space="preserve"> </w:t>
      </w:r>
      <w:r w:rsidR="00A55E6B" w:rsidRPr="0067465A">
        <w:rPr>
          <w:rFonts w:cs="Calibri"/>
          <w:i/>
          <w:lang w:val="de-DE"/>
        </w:rPr>
        <w:t>Lehrer</w:t>
      </w:r>
      <w:r w:rsidR="00591972" w:rsidRPr="0067465A">
        <w:rPr>
          <w:rFonts w:cs="Calibri"/>
          <w:i/>
          <w:lang w:val="de-DE"/>
        </w:rPr>
        <w:t>Innen</w:t>
      </w:r>
      <w:r w:rsidR="00214E53" w:rsidRPr="0067465A">
        <w:rPr>
          <w:rFonts w:cs="Calibri"/>
          <w:i/>
          <w:lang w:val="de-DE"/>
        </w:rPr>
        <w:t xml:space="preserve"> für </w:t>
      </w:r>
      <w:r w:rsidR="00E56807" w:rsidRPr="0067465A">
        <w:rPr>
          <w:rFonts w:cs="Calibri"/>
          <w:i/>
          <w:lang w:val="de-DE"/>
        </w:rPr>
        <w:t>energie</w:t>
      </w:r>
      <w:r w:rsidR="0067465A">
        <w:rPr>
          <w:rFonts w:cs="Calibri"/>
          <w:i/>
          <w:lang w:val="de-DE"/>
        </w:rPr>
        <w:t xml:space="preserve">- und umweltrelevante Themen </w:t>
      </w:r>
      <w:r w:rsidR="00E56807" w:rsidRPr="0067465A">
        <w:rPr>
          <w:rFonts w:cs="Calibri"/>
          <w:i/>
          <w:lang w:val="de-DE"/>
        </w:rPr>
        <w:t xml:space="preserve">sensibilisieren, </w:t>
      </w:r>
      <w:r w:rsidR="0067465A">
        <w:rPr>
          <w:rFonts w:cs="Calibri"/>
          <w:i/>
          <w:lang w:val="de-DE"/>
        </w:rPr>
        <w:t xml:space="preserve">bestehende Aktivitäten </w:t>
      </w:r>
      <w:r w:rsidR="00E56807" w:rsidRPr="0067465A">
        <w:rPr>
          <w:rFonts w:cs="Calibri"/>
          <w:i/>
          <w:lang w:val="de-DE"/>
        </w:rPr>
        <w:t xml:space="preserve">forcieren und </w:t>
      </w:r>
      <w:r w:rsidR="0067465A">
        <w:rPr>
          <w:rFonts w:cs="Calibri"/>
          <w:i/>
          <w:lang w:val="de-DE"/>
        </w:rPr>
        <w:t xml:space="preserve">für </w:t>
      </w:r>
      <w:r w:rsidR="00E56807" w:rsidRPr="0067465A">
        <w:rPr>
          <w:rFonts w:cs="Calibri"/>
          <w:i/>
          <w:lang w:val="de-DE"/>
        </w:rPr>
        <w:t xml:space="preserve">künftige Projekte </w:t>
      </w:r>
      <w:r w:rsidR="0067465A">
        <w:rPr>
          <w:rFonts w:cs="Calibri"/>
          <w:i/>
          <w:lang w:val="de-DE"/>
        </w:rPr>
        <w:t>motivieren</w:t>
      </w:r>
      <w:r w:rsidR="00E56807" w:rsidRPr="0067465A">
        <w:rPr>
          <w:rFonts w:cs="Calibri"/>
          <w:i/>
          <w:lang w:val="de-DE"/>
        </w:rPr>
        <w:t>.</w:t>
      </w:r>
    </w:p>
    <w:p w14:paraId="0C3E800A" w14:textId="77777777" w:rsidR="0067465A" w:rsidRDefault="0067465A" w:rsidP="0067465A">
      <w:pPr>
        <w:ind w:right="-1"/>
        <w:jc w:val="both"/>
        <w:rPr>
          <w:rFonts w:cs="Calibri"/>
          <w:i/>
          <w:lang w:val="de-DE"/>
        </w:rPr>
      </w:pPr>
    </w:p>
    <w:p w14:paraId="54C2C251" w14:textId="77777777" w:rsidR="00EE270F" w:rsidRDefault="00E56807" w:rsidP="0067465A">
      <w:pPr>
        <w:ind w:right="-1"/>
        <w:jc w:val="both"/>
        <w:rPr>
          <w:rFonts w:cs="Calibri"/>
          <w:i/>
          <w:lang w:val="de-DE"/>
        </w:rPr>
      </w:pPr>
      <w:r w:rsidRPr="0067465A">
        <w:rPr>
          <w:rFonts w:cs="Calibri"/>
          <w:i/>
          <w:lang w:val="de-DE"/>
        </w:rPr>
        <w:t xml:space="preserve">Ein weiteres </w:t>
      </w:r>
      <w:r w:rsidR="00A55E6B" w:rsidRPr="0067465A">
        <w:rPr>
          <w:rFonts w:cs="Calibri"/>
          <w:i/>
          <w:lang w:val="de-DE"/>
        </w:rPr>
        <w:t xml:space="preserve">Ziel </w:t>
      </w:r>
      <w:r w:rsidRPr="0067465A">
        <w:rPr>
          <w:rFonts w:cs="Calibri"/>
          <w:i/>
          <w:lang w:val="de-DE"/>
        </w:rPr>
        <w:t xml:space="preserve">ist </w:t>
      </w:r>
      <w:r w:rsidR="004B2D79" w:rsidRPr="0067465A">
        <w:rPr>
          <w:rFonts w:cs="Calibri"/>
          <w:i/>
          <w:lang w:val="de-DE"/>
        </w:rPr>
        <w:t>der Ideen- und Gedanken</w:t>
      </w:r>
      <w:r w:rsidR="00F21010" w:rsidRPr="0067465A">
        <w:rPr>
          <w:rFonts w:cs="Calibri"/>
          <w:i/>
          <w:lang w:val="de-DE"/>
        </w:rPr>
        <w:t xml:space="preserve">austausch auf europäischer Ebene, um somit </w:t>
      </w:r>
      <w:r w:rsidR="004B2D79" w:rsidRPr="0067465A">
        <w:rPr>
          <w:rFonts w:cs="Calibri"/>
          <w:i/>
          <w:lang w:val="de-DE"/>
        </w:rPr>
        <w:t>gestalterisch im</w:t>
      </w:r>
      <w:r w:rsidR="00E262F9">
        <w:rPr>
          <w:rFonts w:cs="Calibri"/>
          <w:i/>
          <w:lang w:val="de-DE"/>
        </w:rPr>
        <w:t xml:space="preserve"> </w:t>
      </w:r>
      <w:r w:rsidR="004B2D79" w:rsidRPr="0067465A">
        <w:rPr>
          <w:rFonts w:cs="Calibri"/>
          <w:i/>
          <w:lang w:val="de-DE"/>
        </w:rPr>
        <w:t xml:space="preserve">Bildungsbereich Einfluss zu nehmen und </w:t>
      </w:r>
      <w:r w:rsidR="00F21010" w:rsidRPr="0067465A">
        <w:rPr>
          <w:rFonts w:cs="Calibri"/>
          <w:i/>
          <w:lang w:val="de-DE"/>
        </w:rPr>
        <w:t xml:space="preserve">dadurch </w:t>
      </w:r>
      <w:r w:rsidR="004B2D79" w:rsidRPr="0067465A">
        <w:rPr>
          <w:rFonts w:cs="Calibri"/>
          <w:i/>
          <w:lang w:val="de-DE"/>
        </w:rPr>
        <w:t>die Kompetenzen der Jugend in den vorher angeführten Zielen zu stärken. Der proeuropäische Aspekt für alle Beteili</w:t>
      </w:r>
      <w:r w:rsidR="00E262F9">
        <w:rPr>
          <w:rFonts w:cs="Calibri"/>
          <w:i/>
          <w:lang w:val="de-DE"/>
        </w:rPr>
        <w:t>gten ist dabei äußerst wichtig!</w:t>
      </w:r>
    </w:p>
    <w:p w14:paraId="4EA59097" w14:textId="77777777" w:rsidR="0067465A" w:rsidRPr="0067465A" w:rsidRDefault="0067465A" w:rsidP="0067465A">
      <w:pPr>
        <w:ind w:right="-1"/>
        <w:jc w:val="both"/>
        <w:rPr>
          <w:rFonts w:cs="Calibri"/>
          <w:i/>
          <w:lang w:val="de-DE"/>
        </w:rPr>
      </w:pPr>
    </w:p>
    <w:p w14:paraId="40A8D1AA" w14:textId="77777777" w:rsidR="00A55E6B" w:rsidRPr="0067465A" w:rsidRDefault="00A55E6B" w:rsidP="001D227F">
      <w:pPr>
        <w:spacing w:after="0"/>
        <w:ind w:right="-1"/>
        <w:jc w:val="both"/>
        <w:rPr>
          <w:bCs/>
          <w:sz w:val="20"/>
          <w:szCs w:val="20"/>
          <w:lang w:val="de-DE"/>
        </w:rPr>
      </w:pPr>
      <w:r w:rsidRPr="0067465A">
        <w:rPr>
          <w:bCs/>
          <w:sz w:val="20"/>
          <w:szCs w:val="20"/>
          <w:lang w:val="de-DE"/>
        </w:rPr>
        <w:t>Ausgearbeitet von: Ing. Jiří Herodes, Vorsitzende</w:t>
      </w:r>
      <w:r w:rsidR="005B46B9" w:rsidRPr="0067465A">
        <w:rPr>
          <w:bCs/>
          <w:sz w:val="20"/>
          <w:szCs w:val="20"/>
          <w:lang w:val="de-DE"/>
        </w:rPr>
        <w:t>r</w:t>
      </w:r>
      <w:r w:rsidRPr="0067465A">
        <w:rPr>
          <w:bCs/>
          <w:sz w:val="20"/>
          <w:szCs w:val="20"/>
          <w:lang w:val="de-DE"/>
        </w:rPr>
        <w:t xml:space="preserve"> des Partnerrates des Enersol - Projektes</w:t>
      </w:r>
    </w:p>
    <w:p w14:paraId="2780344F" w14:textId="77777777" w:rsidR="00A55E6B" w:rsidRPr="0067465A" w:rsidRDefault="00EE270F" w:rsidP="001D227F">
      <w:pPr>
        <w:spacing w:after="0"/>
        <w:ind w:right="-1"/>
        <w:jc w:val="both"/>
        <w:rPr>
          <w:bCs/>
          <w:color w:val="333399"/>
          <w:sz w:val="16"/>
          <w:szCs w:val="16"/>
          <w:lang w:val="de-DE"/>
        </w:rPr>
      </w:pPr>
      <w:r w:rsidRPr="0067465A">
        <w:rPr>
          <w:bCs/>
          <w:sz w:val="20"/>
          <w:szCs w:val="20"/>
          <w:lang w:val="de-DE"/>
        </w:rPr>
        <w:t>Ludslavice, am</w:t>
      </w:r>
      <w:r w:rsidR="00A55E6B" w:rsidRPr="0067465A">
        <w:rPr>
          <w:bCs/>
          <w:sz w:val="20"/>
          <w:szCs w:val="20"/>
          <w:lang w:val="de-DE"/>
        </w:rPr>
        <w:t xml:space="preserve"> 16. 10. 2017</w:t>
      </w:r>
    </w:p>
    <w:p w14:paraId="7C639476" w14:textId="0A0C7AA3" w:rsidR="00F21010" w:rsidRDefault="00F21010" w:rsidP="001D227F">
      <w:pPr>
        <w:spacing w:after="0"/>
        <w:ind w:right="-1"/>
        <w:jc w:val="both"/>
        <w:rPr>
          <w:bCs/>
          <w:color w:val="333399"/>
          <w:sz w:val="16"/>
          <w:szCs w:val="16"/>
          <w:lang w:val="de-DE"/>
        </w:rPr>
      </w:pPr>
    </w:p>
    <w:p w14:paraId="1BC97910" w14:textId="1B3616FC" w:rsidR="00DF5FA6" w:rsidRDefault="00DF5FA6" w:rsidP="001D227F">
      <w:pPr>
        <w:spacing w:after="0"/>
        <w:ind w:right="-1"/>
        <w:jc w:val="both"/>
        <w:rPr>
          <w:bCs/>
          <w:color w:val="333399"/>
          <w:sz w:val="16"/>
          <w:szCs w:val="16"/>
          <w:lang w:val="de-DE"/>
        </w:rPr>
      </w:pPr>
    </w:p>
    <w:p w14:paraId="051C6F8F" w14:textId="2EF0624B" w:rsidR="00DF5FA6" w:rsidRDefault="00DF5FA6">
      <w:pPr>
        <w:suppressAutoHyphens w:val="0"/>
        <w:spacing w:after="0" w:line="240" w:lineRule="auto"/>
        <w:rPr>
          <w:bCs/>
          <w:color w:val="333399"/>
          <w:sz w:val="16"/>
          <w:szCs w:val="16"/>
          <w:lang w:val="de-DE"/>
        </w:rPr>
      </w:pPr>
      <w:r>
        <w:rPr>
          <w:bCs/>
          <w:color w:val="333399"/>
          <w:sz w:val="16"/>
          <w:szCs w:val="16"/>
          <w:lang w:val="de-DE"/>
        </w:rPr>
        <w:br w:type="page"/>
      </w:r>
    </w:p>
    <w:p w14:paraId="56F7AA91" w14:textId="24DE865D" w:rsidR="00DF5FA6" w:rsidRPr="0067465A" w:rsidRDefault="00DF5FA6" w:rsidP="001D227F">
      <w:pPr>
        <w:spacing w:after="0"/>
        <w:ind w:right="-1"/>
        <w:jc w:val="both"/>
        <w:rPr>
          <w:bCs/>
          <w:color w:val="333399"/>
          <w:sz w:val="16"/>
          <w:szCs w:val="16"/>
          <w:lang w:val="de-DE"/>
        </w:rPr>
      </w:pPr>
      <w:r>
        <w:lastRenderedPageBreak/>
        <w:t>Združenie Enersol, Ministerstvo životného prostredia Rakúskej republiky a</w:t>
      </w:r>
      <w:r>
        <w:br/>
        <w:t>Ministerstvo životného prostredia Českej republiky</w:t>
      </w:r>
      <w:r>
        <w:br/>
        <w:t>organizovať spolu s obcou Hollabrunn</w:t>
      </w:r>
      <w:r>
        <w:br/>
        <w:t>a HTL Hollabrunn</w:t>
      </w:r>
      <w:r>
        <w:br/>
      </w:r>
      <w:r>
        <w:br/>
        <w:t>od 19. apríla 2018 do 20. apríla 2018</w:t>
      </w:r>
      <w:r>
        <w:br/>
        <w:t>15. MEDZINÁRODNÝ</w:t>
      </w:r>
      <w:r>
        <w:br/>
        <w:t>ENERSOL - Konferencia</w:t>
      </w:r>
      <w:r>
        <w:br/>
        <w:t>na nasledujúce témy:</w:t>
      </w:r>
      <w:r>
        <w:br/>
        <w:t>Obnoviteľné zdroje energie, zníženie spotreby energie,</w:t>
      </w:r>
      <w:r>
        <w:br/>
        <w:t>Zníženie emisií znečisťujúcich látok</w:t>
      </w:r>
      <w:r>
        <w:br/>
      </w:r>
      <w:r>
        <w:br/>
        <w:t>Táto akcia sa bude konať prvýkrát v Rakúsku a bude podporovaná týmito partnermi:</w:t>
      </w:r>
      <w:r>
        <w:br/>
      </w:r>
      <w:r>
        <w:br/>
        <w:t> </w:t>
      </w:r>
      <w:r>
        <w:br/>
      </w:r>
      <w:r>
        <w:br/>
      </w:r>
      <w:r>
        <w:br/>
        <w:t>Miesto konania: HTL Hollabrunn, A-2020 Hollabrunn, Anton Ehrenfriedstraße 10</w:t>
      </w:r>
      <w:r>
        <w:br/>
      </w:r>
      <w:r>
        <w:br/>
        <w:t>Plánovaný počet účastníkov: 180 osôb</w:t>
      </w:r>
      <w:r>
        <w:br/>
        <w:t>Nemecko: 10 osôb (vrátane 6 žiakov)</w:t>
      </w:r>
      <w:r>
        <w:br/>
        <w:t>Rakúsko: 82 osôb vrátane hostí</w:t>
      </w:r>
      <w:r>
        <w:br/>
        <w:t>Poľsko: 4 osoby (vrátane 2 žiakov)</w:t>
      </w:r>
      <w:r>
        <w:br/>
        <w:t>Slovensko: 30 osôb (z toho 15 študentov)</w:t>
      </w:r>
      <w:r>
        <w:br/>
        <w:t>Slovinsko: 4 osoby (vrátane 3 žiakov)</w:t>
      </w:r>
      <w:r>
        <w:br/>
        <w:t>Česká republika: 50 osôb (z toho 25 žiakov)</w:t>
      </w:r>
      <w:r>
        <w:br/>
      </w:r>
      <w:r>
        <w:br/>
        <w:t>Ubytovanie: Sport- und Seminarhotel / Studentenheim Hollabrunn, Dechant-Pfeifferstrasse 3</w:t>
      </w:r>
      <w:r>
        <w:br/>
        <w:t>Registrácia dňa 19. 4. 2018 od 09:30 do 10:30</w:t>
      </w:r>
      <w:r>
        <w:br/>
      </w:r>
      <w:r>
        <w:br/>
        <w:t>Jazyk konferencie je angličtina!</w:t>
      </w:r>
      <w:r>
        <w:br/>
        <w:t>PROGRAM 19. 4. 2018</w:t>
      </w:r>
      <w:r>
        <w:br/>
      </w:r>
      <w:r>
        <w:br/>
        <w:t>1. Jedlo spolu 10:30 - 11:50</w:t>
      </w:r>
      <w:r>
        <w:br/>
        <w:t>Druhé otváracie ceremoniál (hymnus Rakúsko, Enersolov) 12.00 - 12.30</w:t>
      </w:r>
      <w:r>
        <w:br/>
        <w:t>Vitajte zástupcovia ministerstiev, mesta Hollabrunn a ďalších ctihodných hostí</w:t>
      </w:r>
      <w:r>
        <w:br/>
        <w:t>3. Prezentácia zúčastnených tímov: 12:30 - 12:45</w:t>
      </w:r>
      <w:r>
        <w:br/>
        <w:t>Nemecku, Rakúsku, Poľsku, Slovensku, Slovinsku a Českej republike</w:t>
      </w:r>
      <w:r>
        <w:br/>
        <w:t>    Prezentácia odbornej poroty:</w:t>
      </w:r>
      <w:r>
        <w:br/>
        <w:t>Predseda: Ing. Zorka Husová (Ministerstvo školstva, Praha)</w:t>
      </w:r>
      <w:r>
        <w:br/>
        <w:t>ako aj dvoch členov z Rakúska</w:t>
      </w:r>
      <w:r>
        <w:br/>
        <w:t>4. Prezentácia študentských projektov, I. ČASŤ 12:45 - 15:30</w:t>
      </w:r>
      <w:r>
        <w:br/>
        <w:t>5. Koniec prvého konferenčného dňa 15:30</w:t>
      </w:r>
      <w:r>
        <w:br/>
        <w:t>6. Kultúrny program 15:40 - 19:00</w:t>
      </w:r>
      <w:r>
        <w:br/>
        <w:t>7. Večera od 19:00 do 19:45</w:t>
      </w:r>
      <w:r>
        <w:br/>
        <w:t>8. Večerné dojednania dozorných orgánov 20:00 - 22:30</w:t>
      </w:r>
      <w:r>
        <w:br/>
      </w:r>
      <w:r>
        <w:br/>
      </w:r>
      <w:r>
        <w:lastRenderedPageBreak/>
        <w:t>PROGRAM pre 20. 4. 2018</w:t>
      </w:r>
      <w:r>
        <w:br/>
        <w:t>  9. Raňajky 07:30 - 08:15</w:t>
      </w:r>
      <w:r>
        <w:br/>
        <w:t>10. otvorenie, hymna, vitajte hosťom 09:00 - 09:30</w:t>
      </w:r>
      <w:r>
        <w:br/>
        <w:t>11. Prezentácia študentských projektov, II. Časť 09:30 - 12:10</w:t>
      </w:r>
      <w:r>
        <w:br/>
        <w:t>12. prestávka 12:10 - 12:30</w:t>
      </w:r>
      <w:r>
        <w:br/>
        <w:t>13. Vyhodnotenie prezentovaných projektov porotou 12:30 - 12:45</w:t>
      </w:r>
      <w:r>
        <w:br/>
        <w:t>14. Záverečné zhrnutie predsedu poroty 12:45 - 13:00</w:t>
      </w:r>
      <w:r>
        <w:br/>
        <w:t>15. záverečný ceremoniál (Enersolova hymna, hymna Rakúsko) 13:00 - 13:30</w:t>
      </w:r>
      <w:r>
        <w:br/>
        <w:t>16. Obed 13:30 - 14:15</w:t>
      </w:r>
      <w:r>
        <w:br/>
        <w:t>17. konferencia končí 15:00</w:t>
      </w:r>
      <w:r>
        <w:br/>
      </w:r>
      <w:r>
        <w:br/>
      </w:r>
      <w:r>
        <w:br/>
      </w:r>
      <w:r>
        <w:br/>
        <w:t>Odhadovaný počet prezentácií projektu:</w:t>
      </w:r>
      <w:r>
        <w:br/>
        <w:t>Nemecko: 2, Rakúsko: 9, Poľsko: 2, Slovensko: 8, Slovinsko: 2, Česká republika: 11</w:t>
      </w:r>
      <w:r>
        <w:br/>
        <w:t>Každá prezentácia je obmedzená na sedem minút a moderuje ju predseda panelu expertov.</w:t>
      </w:r>
      <w:r>
        <w:br/>
      </w:r>
      <w:r>
        <w:br/>
        <w:t>Protagonisti projektu Enersol by chceli optimálne podporiť mladých účastníkov pre svoj budúci profesionálny život; Cieľom tejto udalosti je citovať žiakov a učiteľov na témy týkajúce sa energetiky a životného prostredia, zintenzívniť existujúce aktivity a motivovať ich k budúcim projektom.</w:t>
      </w:r>
      <w:r>
        <w:br/>
      </w:r>
      <w:r>
        <w:br/>
        <w:t>Ďalším cieľom je výmena nápadov a výmenu názorov na európskej úrovni tak, aby sa kreatívne výchovný vplyv, a tým posilniť zručnosti mládeže vo vyššie uvedených cieľov. Proeurópsky aspekt pre všetkých účastníkov je mimoriadne dôležitý!</w:t>
      </w:r>
      <w:r>
        <w:br/>
      </w:r>
      <w:r>
        <w:br/>
        <w:t>Spracoval: Ing. Jiří Herodes, predseda partnerskej rady projektu Enersol</w:t>
      </w:r>
      <w:r>
        <w:br/>
        <w:t>Ludslavice, dňa 16. 10. 2017</w:t>
      </w:r>
      <w:bookmarkStart w:id="0" w:name="_GoBack"/>
      <w:bookmarkEnd w:id="0"/>
    </w:p>
    <w:sectPr w:rsidR="00DF5FA6" w:rsidRPr="0067465A" w:rsidSect="001D227F">
      <w:pgSz w:w="11906" w:h="16838" w:code="9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04"/>
    <w:rsid w:val="00026007"/>
    <w:rsid w:val="00052A85"/>
    <w:rsid w:val="0010043B"/>
    <w:rsid w:val="001D227F"/>
    <w:rsid w:val="00214E53"/>
    <w:rsid w:val="00217AE8"/>
    <w:rsid w:val="002501C4"/>
    <w:rsid w:val="002A410D"/>
    <w:rsid w:val="002B41FA"/>
    <w:rsid w:val="002D470E"/>
    <w:rsid w:val="00322FF2"/>
    <w:rsid w:val="00373484"/>
    <w:rsid w:val="003D6A86"/>
    <w:rsid w:val="004B2D79"/>
    <w:rsid w:val="004B662E"/>
    <w:rsid w:val="004C1F31"/>
    <w:rsid w:val="004E1CFB"/>
    <w:rsid w:val="004E219D"/>
    <w:rsid w:val="005363CE"/>
    <w:rsid w:val="00556F56"/>
    <w:rsid w:val="00591972"/>
    <w:rsid w:val="00595C89"/>
    <w:rsid w:val="005B46B9"/>
    <w:rsid w:val="00616B45"/>
    <w:rsid w:val="0063546B"/>
    <w:rsid w:val="00671399"/>
    <w:rsid w:val="0067465A"/>
    <w:rsid w:val="006E1905"/>
    <w:rsid w:val="006E2286"/>
    <w:rsid w:val="0075387C"/>
    <w:rsid w:val="00784134"/>
    <w:rsid w:val="00796484"/>
    <w:rsid w:val="007D355E"/>
    <w:rsid w:val="00862A01"/>
    <w:rsid w:val="008A23CC"/>
    <w:rsid w:val="0090253D"/>
    <w:rsid w:val="0091314B"/>
    <w:rsid w:val="00920CC8"/>
    <w:rsid w:val="00955C34"/>
    <w:rsid w:val="009600A6"/>
    <w:rsid w:val="009D6CB6"/>
    <w:rsid w:val="009D6F13"/>
    <w:rsid w:val="00A4568B"/>
    <w:rsid w:val="00A55E6B"/>
    <w:rsid w:val="00AD0D7B"/>
    <w:rsid w:val="00B1550A"/>
    <w:rsid w:val="00B52FC9"/>
    <w:rsid w:val="00B71B42"/>
    <w:rsid w:val="00B866EF"/>
    <w:rsid w:val="00C213C9"/>
    <w:rsid w:val="00C4773B"/>
    <w:rsid w:val="00C97997"/>
    <w:rsid w:val="00D01757"/>
    <w:rsid w:val="00D430D8"/>
    <w:rsid w:val="00D505A5"/>
    <w:rsid w:val="00D549D9"/>
    <w:rsid w:val="00DE6151"/>
    <w:rsid w:val="00DF101F"/>
    <w:rsid w:val="00DF5FA6"/>
    <w:rsid w:val="00E05E17"/>
    <w:rsid w:val="00E11504"/>
    <w:rsid w:val="00E262F9"/>
    <w:rsid w:val="00E35677"/>
    <w:rsid w:val="00E42E1D"/>
    <w:rsid w:val="00E56807"/>
    <w:rsid w:val="00E97338"/>
    <w:rsid w:val="00EC78DE"/>
    <w:rsid w:val="00ED7444"/>
    <w:rsid w:val="00EE270F"/>
    <w:rsid w:val="00F1049D"/>
    <w:rsid w:val="00F21010"/>
    <w:rsid w:val="00F67C00"/>
    <w:rsid w:val="00F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4B9DD1"/>
  <w15:docId w15:val="{90032CF8-CE82-452F-B2D0-17FBF309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cs-CZ" w:eastAsia="ar-SA"/>
    </w:rPr>
  </w:style>
  <w:style w:type="paragraph" w:styleId="Nadpis1">
    <w:name w:val="heading 1"/>
    <w:basedOn w:val="Normlny"/>
    <w:next w:val="Normlny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NormlnwebChar">
    <w:name w:val="Normální (web)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Bodytext3">
    <w:name w:val="Body text (3)_"/>
    <w:rPr>
      <w:shd w:val="clear" w:color="auto" w:fill="FFFFFF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customStyle="1" w:styleId="Normlnweb1">
    <w:name w:val="Normální (web)1"/>
    <w:basedOn w:val="Norm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Bodytext30">
    <w:name w:val="Body text (3)"/>
    <w:basedOn w:val="Normlny"/>
    <w:pPr>
      <w:widowControl w:val="0"/>
      <w:shd w:val="clear" w:color="auto" w:fill="FFFFFF"/>
      <w:spacing w:after="0" w:line="284" w:lineRule="exact"/>
    </w:pPr>
    <w:rPr>
      <w:sz w:val="20"/>
      <w:szCs w:val="20"/>
    </w:rPr>
  </w:style>
  <w:style w:type="paragraph" w:customStyle="1" w:styleId="obenhtl">
    <w:name w:val="oben htl"/>
    <w:basedOn w:val="Normlny"/>
    <w:rsid w:val="00E05E17"/>
    <w:pPr>
      <w:widowControl w:val="0"/>
      <w:suppressAutoHyphens w:val="0"/>
      <w:autoSpaceDE w:val="0"/>
      <w:autoSpaceDN w:val="0"/>
      <w:adjustRightInd w:val="0"/>
      <w:spacing w:before="170" w:after="45" w:line="180" w:lineRule="atLeast"/>
      <w:jc w:val="right"/>
      <w:textAlignment w:val="center"/>
    </w:pPr>
    <w:rPr>
      <w:rFonts w:ascii="Arial" w:eastAsia="Times New Roman" w:hAnsi="Arial"/>
      <w:b/>
      <w:color w:val="000000"/>
      <w:sz w:val="15"/>
      <w:szCs w:val="20"/>
      <w:lang w:val="de-AT" w:eastAsia="de-DE"/>
    </w:rPr>
  </w:style>
  <w:style w:type="paragraph" w:styleId="Textbubliny">
    <w:name w:val="Balloon Text"/>
    <w:basedOn w:val="Normlny"/>
    <w:link w:val="TextbublinyChar1"/>
    <w:uiPriority w:val="99"/>
    <w:semiHidden/>
    <w:unhideWhenUsed/>
    <w:rsid w:val="0086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862A01"/>
    <w:rPr>
      <w:rFonts w:ascii="Tahoma" w:eastAsia="Calibri" w:hAnsi="Tahoma" w:cs="Tahoma"/>
      <w:sz w:val="16"/>
      <w:szCs w:val="16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cs.wikipedia.org/wiki/%C4%8Ceskoslovensk%C3%A1_a_%C4%8Desk%C3%A1_vlajka&amp;sa=U&amp;ei=JBGqUP3FOeS70AHSy4HABw&amp;ved=0CAcQFjAA&amp;client=internal-uds-cse&amp;usg=AFQjCNG8XBE52i1w73gvc6_hkd97tKW3uw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google.com/url?q=http://cs.wikipedia.org/wiki/Rakousk%C3%A1_vlajka&amp;sa=U&amp;ei=ghCqUKh6oebhBKbGgfAJ&amp;ved=0CAcQFjAA&amp;client=internal-uds-cse&amp;usg=AFQjCNFKHK60PM-mne9FjO4fstg9W7qtiQ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Vzdělávací Agentura Kroměříž</Company>
  <LinksUpToDate>false</LinksUpToDate>
  <CharactersWithSpaces>6280</CharactersWithSpaces>
  <SharedDoc>false</SharedDoc>
  <HLinks>
    <vt:vector size="54" baseType="variant">
      <vt:variant>
        <vt:i4>4390973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https://www.google.com/url?q=http://cs.wikipedia.org/wiki/%25C4%258Ceskoslovensk%25C3%25A1_a_%25C4%258Desk%25C3%25A1_vlajka&amp;sa=U&amp;ei=JBGqUP3FOeS70AHSy4HABw&amp;ved=0CAcQFjAA&amp;client=internal-uds-cse&amp;usg=AFQjCNG8XBE52i1w73gvc6_hkd97tKW3uw</vt:lpwstr>
      </vt:variant>
      <vt:variant>
        <vt:lpwstr/>
      </vt:variant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https://www.google.com/url?q=http://cs.wikipedia.org/wiki/Rakousk%25C3%25A1_vlajka&amp;sa=U&amp;ei=ghCqUKh6oebhBKbGgfAJ&amp;ved=0CAcQFjAA&amp;client=internal-uds-cse&amp;usg=AFQjCNFKHK60PM-mne9FjO4fstg9W7qtiQ</vt:lpwstr>
      </vt:variant>
      <vt:variant>
        <vt:lpwstr/>
      </vt:variant>
      <vt:variant>
        <vt:i4>5898315</vt:i4>
      </vt:variant>
      <vt:variant>
        <vt:i4>2689</vt:i4>
      </vt:variant>
      <vt:variant>
        <vt:i4>1029</vt:i4>
      </vt:variant>
      <vt:variant>
        <vt:i4>1</vt:i4>
      </vt:variant>
      <vt:variant>
        <vt:lpwstr>ANd9GcSmL2bR2kQ-JEGJ8StkfyVLs9nvBZq1vcvhHYHIhtdbNB5jWqHw</vt:lpwstr>
      </vt:variant>
      <vt:variant>
        <vt:lpwstr/>
      </vt:variant>
      <vt:variant>
        <vt:i4>11</vt:i4>
      </vt:variant>
      <vt:variant>
        <vt:i4>2773</vt:i4>
      </vt:variant>
      <vt:variant>
        <vt:i4>1030</vt:i4>
      </vt:variant>
      <vt:variant>
        <vt:i4>1</vt:i4>
      </vt:variant>
      <vt:variant>
        <vt:lpwstr>logo</vt:lpwstr>
      </vt:variant>
      <vt:variant>
        <vt:lpwstr/>
      </vt:variant>
      <vt:variant>
        <vt:i4>3801092</vt:i4>
      </vt:variant>
      <vt:variant>
        <vt:i4>3380</vt:i4>
      </vt:variant>
      <vt:variant>
        <vt:i4>1032</vt:i4>
      </vt:variant>
      <vt:variant>
        <vt:i4>1</vt:i4>
      </vt:variant>
      <vt:variant>
        <vt:lpwstr>6519764</vt:lpwstr>
      </vt:variant>
      <vt:variant>
        <vt:lpwstr/>
      </vt:variant>
      <vt:variant>
        <vt:i4>851982</vt:i4>
      </vt:variant>
      <vt:variant>
        <vt:i4>3467</vt:i4>
      </vt:variant>
      <vt:variant>
        <vt:i4>1033</vt:i4>
      </vt:variant>
      <vt:variant>
        <vt:i4>1</vt:i4>
      </vt:variant>
      <vt:variant>
        <vt:lpwstr>bild</vt:lpwstr>
      </vt:variant>
      <vt:variant>
        <vt:lpwstr/>
      </vt:variant>
      <vt:variant>
        <vt:i4>11</vt:i4>
      </vt:variant>
      <vt:variant>
        <vt:i4>3579</vt:i4>
      </vt:variant>
      <vt:variant>
        <vt:i4>1034</vt:i4>
      </vt:variant>
      <vt:variant>
        <vt:i4>1</vt:i4>
      </vt:variant>
      <vt:variant>
        <vt:lpwstr>logo</vt:lpwstr>
      </vt:variant>
      <vt:variant>
        <vt:lpwstr/>
      </vt:variant>
      <vt:variant>
        <vt:i4>262168</vt:i4>
      </vt:variant>
      <vt:variant>
        <vt:i4>3685</vt:i4>
      </vt:variant>
      <vt:variant>
        <vt:i4>1035</vt:i4>
      </vt:variant>
      <vt:variant>
        <vt:i4>1</vt:i4>
      </vt:variant>
      <vt:variant>
        <vt:lpwstr>WKO_NOE_Logo</vt:lpwstr>
      </vt:variant>
      <vt:variant>
        <vt:lpwstr/>
      </vt:variant>
      <vt:variant>
        <vt:i4>393343</vt:i4>
      </vt:variant>
      <vt:variant>
        <vt:i4>3817</vt:i4>
      </vt:variant>
      <vt:variant>
        <vt:i4>1036</vt:i4>
      </vt:variant>
      <vt:variant>
        <vt:i4>1</vt:i4>
      </vt:variant>
      <vt:variant>
        <vt:lpwstr>Element-3lwm_logo_ganz-1-300x84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Herodes</dc:creator>
  <cp:lastModifiedBy>TechnikNB</cp:lastModifiedBy>
  <cp:revision>2</cp:revision>
  <cp:lastPrinted>2017-12-15T10:58:00Z</cp:lastPrinted>
  <dcterms:created xsi:type="dcterms:W3CDTF">2018-03-05T12:18:00Z</dcterms:created>
  <dcterms:modified xsi:type="dcterms:W3CDTF">2018-03-05T12:18:00Z</dcterms:modified>
</cp:coreProperties>
</file>